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2D5B" w:rsidRPr="00CB7E56" w:rsidRDefault="00262D5B" w:rsidP="00262D5B">
      <w:pPr>
        <w:spacing w:after="60"/>
        <w:jc w:val="center"/>
        <w:outlineLvl w:val="0"/>
        <w:rPr>
          <w:rFonts w:ascii="Times New Roman" w:eastAsia="Times New Roman" w:hAnsi="Times New Roman" w:cs="Times New Roman"/>
          <w:b/>
          <w:kern w:val="28"/>
          <w:sz w:val="36"/>
          <w:szCs w:val="36"/>
        </w:rPr>
      </w:pPr>
      <w:bookmarkStart w:id="0" w:name="_Toc166101209"/>
      <w:bookmarkStart w:id="1" w:name="_Toc123405474"/>
      <w:r w:rsidRPr="00CB7E56">
        <w:rPr>
          <w:rFonts w:ascii="Times New Roman" w:hAnsi="Times New Roman" w:cs="Times New Roman"/>
          <w:b/>
          <w:kern w:val="28"/>
          <w:sz w:val="36"/>
          <w:szCs w:val="36"/>
        </w:rPr>
        <w:t>А</w:t>
      </w:r>
      <w:r w:rsidRPr="00CB7E56">
        <w:rPr>
          <w:rFonts w:ascii="Times New Roman" w:eastAsia="Times New Roman" w:hAnsi="Times New Roman" w:cs="Times New Roman"/>
          <w:b/>
          <w:kern w:val="28"/>
          <w:sz w:val="36"/>
          <w:szCs w:val="36"/>
        </w:rPr>
        <w:t>дминистрация городского поселения Игрим</w:t>
      </w:r>
    </w:p>
    <w:tbl>
      <w:tblPr>
        <w:tblW w:w="10137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68"/>
        <w:gridCol w:w="5069"/>
      </w:tblGrid>
      <w:tr w:rsidR="00262D5B" w:rsidRPr="00CB7E56" w:rsidTr="00645042">
        <w:trPr>
          <w:trHeight w:val="2473"/>
        </w:trPr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2D5B" w:rsidRPr="00CB7E56" w:rsidRDefault="00262D5B" w:rsidP="00645042">
            <w:pPr>
              <w:tabs>
                <w:tab w:val="left" w:pos="708"/>
              </w:tabs>
              <w:spacing w:after="60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262D5B" w:rsidRPr="00CB7E56" w:rsidRDefault="00262D5B" w:rsidP="00645042">
            <w:pPr>
              <w:tabs>
                <w:tab w:val="left" w:pos="708"/>
              </w:tabs>
              <w:spacing w:after="60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262D5B" w:rsidRPr="00CB7E56" w:rsidRDefault="00262D5B" w:rsidP="00645042">
            <w:pPr>
              <w:tabs>
                <w:tab w:val="left" w:pos="708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B7E56">
              <w:rPr>
                <w:rFonts w:ascii="Times New Roman" w:eastAsia="Times New Roman" w:hAnsi="Times New Roman" w:cs="Times New Roman"/>
                <w:b/>
              </w:rPr>
              <w:t>«СОГЛАСОВАНО»</w:t>
            </w:r>
          </w:p>
          <w:p w:rsidR="00262D5B" w:rsidRPr="00CB7E56" w:rsidRDefault="004922DD" w:rsidP="00645042">
            <w:pPr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275A41">
              <w:rPr>
                <w:rFonts w:ascii="Times New Roman" w:eastAsia="Times New Roman" w:hAnsi="Times New Roman" w:cs="Times New Roman"/>
              </w:rPr>
              <w:t>Ведущий специалист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262D5B" w:rsidRPr="00CB7E56">
              <w:rPr>
                <w:rFonts w:ascii="Times New Roman" w:eastAsia="Times New Roman" w:hAnsi="Times New Roman" w:cs="Times New Roman"/>
              </w:rPr>
              <w:t>экономическ</w:t>
            </w:r>
            <w:r>
              <w:rPr>
                <w:rFonts w:ascii="Times New Roman" w:eastAsia="Times New Roman" w:hAnsi="Times New Roman" w:cs="Times New Roman"/>
              </w:rPr>
              <w:t>ой службы</w:t>
            </w:r>
            <w:r w:rsidR="00262D5B" w:rsidRPr="00CB7E56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262D5B" w:rsidRPr="00CB7E56" w:rsidRDefault="00262D5B" w:rsidP="00645042">
            <w:pPr>
              <w:contextualSpacing/>
              <w:rPr>
                <w:rFonts w:ascii="Times New Roman" w:eastAsia="Times New Roman" w:hAnsi="Times New Roman" w:cs="Times New Roman"/>
              </w:rPr>
            </w:pPr>
          </w:p>
          <w:p w:rsidR="00262D5B" w:rsidRPr="00CB7E56" w:rsidRDefault="00262D5B" w:rsidP="00645042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CB7E56">
              <w:rPr>
                <w:rFonts w:ascii="Times New Roman" w:eastAsia="Times New Roman" w:hAnsi="Times New Roman" w:cs="Times New Roman"/>
              </w:rPr>
              <w:t xml:space="preserve">_______________________ </w:t>
            </w:r>
            <w:r w:rsidR="00275A41">
              <w:rPr>
                <w:rFonts w:ascii="Times New Roman" w:hAnsi="Times New Roman" w:cs="Times New Roman"/>
              </w:rPr>
              <w:t>М</w:t>
            </w:r>
            <w:r w:rsidRPr="00CB7E56">
              <w:rPr>
                <w:rFonts w:ascii="Times New Roman" w:hAnsi="Times New Roman" w:cs="Times New Roman"/>
              </w:rPr>
              <w:t xml:space="preserve">.А. </w:t>
            </w:r>
            <w:proofErr w:type="spellStart"/>
            <w:r w:rsidR="00275A41">
              <w:rPr>
                <w:rFonts w:ascii="Times New Roman" w:hAnsi="Times New Roman" w:cs="Times New Roman"/>
              </w:rPr>
              <w:t>Мачко</w:t>
            </w:r>
            <w:proofErr w:type="spellEnd"/>
          </w:p>
          <w:p w:rsidR="00262D5B" w:rsidRPr="00CB7E56" w:rsidRDefault="00262D5B" w:rsidP="00645042">
            <w:pPr>
              <w:tabs>
                <w:tab w:val="left" w:pos="708"/>
              </w:tabs>
              <w:spacing w:after="60"/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262D5B" w:rsidRPr="00CB7E56" w:rsidRDefault="00262D5B" w:rsidP="00645042">
            <w:pPr>
              <w:widowControl w:val="0"/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262D5B" w:rsidRPr="00CB7E56" w:rsidRDefault="00262D5B" w:rsidP="00645042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B7E56">
              <w:rPr>
                <w:rFonts w:ascii="Times New Roman" w:eastAsia="Times New Roman" w:hAnsi="Times New Roman" w:cs="Times New Roman"/>
                <w:b/>
              </w:rPr>
              <w:t>«УТВЕРЖДАЮ»</w:t>
            </w:r>
          </w:p>
          <w:p w:rsidR="00262D5B" w:rsidRPr="00CB7E56" w:rsidRDefault="004922DD" w:rsidP="00645042">
            <w:pPr>
              <w:tabs>
                <w:tab w:val="left" w:pos="708"/>
              </w:tabs>
              <w:spacing w:after="60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И. о. г</w:t>
            </w:r>
            <w:r w:rsidR="00262D5B" w:rsidRPr="00CB7E56">
              <w:rPr>
                <w:rFonts w:ascii="Times New Roman" w:eastAsia="Times New Roman" w:hAnsi="Times New Roman" w:cs="Times New Roman"/>
                <w:b/>
              </w:rPr>
              <w:t>лав</w:t>
            </w:r>
            <w:r>
              <w:rPr>
                <w:rFonts w:ascii="Times New Roman" w:eastAsia="Times New Roman" w:hAnsi="Times New Roman" w:cs="Times New Roman"/>
                <w:b/>
              </w:rPr>
              <w:t>ы</w:t>
            </w:r>
            <w:r w:rsidR="00262D5B" w:rsidRPr="00CB7E56">
              <w:rPr>
                <w:rFonts w:ascii="Times New Roman" w:eastAsia="Times New Roman" w:hAnsi="Times New Roman" w:cs="Times New Roman"/>
                <w:b/>
              </w:rPr>
              <w:t xml:space="preserve"> поселения</w:t>
            </w:r>
          </w:p>
          <w:p w:rsidR="00262D5B" w:rsidRPr="00CB7E56" w:rsidRDefault="00262D5B" w:rsidP="00645042">
            <w:pPr>
              <w:tabs>
                <w:tab w:val="left" w:pos="708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262D5B" w:rsidRPr="00CB7E56" w:rsidRDefault="00262D5B" w:rsidP="00645042">
            <w:pPr>
              <w:tabs>
                <w:tab w:val="left" w:pos="708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B7E56">
              <w:rPr>
                <w:rFonts w:ascii="Times New Roman" w:eastAsia="Times New Roman" w:hAnsi="Times New Roman" w:cs="Times New Roman"/>
                <w:b/>
              </w:rPr>
              <w:t xml:space="preserve">______________________ </w:t>
            </w:r>
            <w:r w:rsidR="004922DD">
              <w:rPr>
                <w:rFonts w:ascii="Times New Roman" w:eastAsia="Times New Roman" w:hAnsi="Times New Roman" w:cs="Times New Roman"/>
                <w:b/>
              </w:rPr>
              <w:t xml:space="preserve">С. </w:t>
            </w:r>
            <w:r w:rsidR="004922DD">
              <w:rPr>
                <w:rFonts w:ascii="Times New Roman" w:hAnsi="Times New Roman" w:cs="Times New Roman"/>
                <w:b/>
              </w:rPr>
              <w:t xml:space="preserve">А. </w:t>
            </w:r>
            <w:proofErr w:type="spellStart"/>
            <w:r w:rsidR="004922DD">
              <w:rPr>
                <w:rFonts w:ascii="Times New Roman" w:hAnsi="Times New Roman" w:cs="Times New Roman"/>
                <w:b/>
              </w:rPr>
              <w:t>Храмиков</w:t>
            </w:r>
            <w:proofErr w:type="spellEnd"/>
          </w:p>
          <w:p w:rsidR="00262D5B" w:rsidRPr="00CB7E56" w:rsidRDefault="00262D5B" w:rsidP="00645042">
            <w:pPr>
              <w:tabs>
                <w:tab w:val="left" w:pos="708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262D5B" w:rsidRPr="00CB7E56" w:rsidRDefault="00262D5B" w:rsidP="00BF1E18">
            <w:pPr>
              <w:tabs>
                <w:tab w:val="left" w:pos="708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B7E56">
              <w:rPr>
                <w:rFonts w:ascii="Times New Roman" w:eastAsia="Times New Roman" w:hAnsi="Times New Roman" w:cs="Times New Roman"/>
                <w:b/>
              </w:rPr>
              <w:t>«___</w:t>
            </w:r>
            <w:proofErr w:type="gramStart"/>
            <w:r w:rsidRPr="00CB7E56">
              <w:rPr>
                <w:rFonts w:ascii="Times New Roman" w:eastAsia="Times New Roman" w:hAnsi="Times New Roman" w:cs="Times New Roman"/>
                <w:b/>
              </w:rPr>
              <w:t>_»_</w:t>
            </w:r>
            <w:proofErr w:type="gramEnd"/>
            <w:r w:rsidR="004922DD">
              <w:rPr>
                <w:rFonts w:ascii="Times New Roman" w:eastAsia="Times New Roman" w:hAnsi="Times New Roman" w:cs="Times New Roman"/>
                <w:b/>
              </w:rPr>
              <w:t>___________________2020</w:t>
            </w:r>
            <w:r w:rsidRPr="00CB7E56">
              <w:rPr>
                <w:rFonts w:ascii="Times New Roman" w:eastAsia="Times New Roman" w:hAnsi="Times New Roman" w:cs="Times New Roman"/>
                <w:b/>
              </w:rPr>
              <w:t xml:space="preserve"> год</w:t>
            </w:r>
          </w:p>
        </w:tc>
      </w:tr>
      <w:tr w:rsidR="00262D5B" w:rsidRPr="00CB7E56" w:rsidTr="00645042">
        <w:trPr>
          <w:trHeight w:val="1245"/>
        </w:trPr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2D5B" w:rsidRPr="00CB7E56" w:rsidRDefault="004922DD" w:rsidP="00645042">
            <w:pPr>
              <w:tabs>
                <w:tab w:val="left" w:pos="708"/>
              </w:tabs>
              <w:spacing w:after="60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Начальник</w:t>
            </w:r>
            <w:r w:rsidR="00262D5B" w:rsidRPr="00CB7E56">
              <w:rPr>
                <w:rFonts w:ascii="Times New Roman" w:eastAsia="Times New Roman" w:hAnsi="Times New Roman" w:cs="Times New Roman"/>
              </w:rPr>
              <w:t xml:space="preserve"> правов</w:t>
            </w:r>
            <w:r>
              <w:rPr>
                <w:rFonts w:ascii="Times New Roman" w:eastAsia="Times New Roman" w:hAnsi="Times New Roman" w:cs="Times New Roman"/>
              </w:rPr>
              <w:t>ого отдела</w:t>
            </w:r>
            <w:r w:rsidR="00262D5B" w:rsidRPr="00CB7E56">
              <w:rPr>
                <w:rFonts w:ascii="Times New Roman" w:eastAsia="Times New Roman" w:hAnsi="Times New Roman" w:cs="Times New Roman"/>
              </w:rPr>
              <w:t xml:space="preserve">               </w:t>
            </w:r>
          </w:p>
          <w:p w:rsidR="00262D5B" w:rsidRPr="00CB7E56" w:rsidRDefault="00262D5B" w:rsidP="00645042">
            <w:pPr>
              <w:tabs>
                <w:tab w:val="left" w:pos="708"/>
              </w:tabs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</w:rPr>
            </w:pPr>
          </w:p>
          <w:p w:rsidR="00262D5B" w:rsidRPr="00CB7E56" w:rsidRDefault="004922DD" w:rsidP="004922DD">
            <w:pPr>
              <w:tabs>
                <w:tab w:val="left" w:pos="708"/>
              </w:tabs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_______________________ </w:t>
            </w:r>
            <w:r w:rsidR="00262D5B" w:rsidRPr="00CB7E56">
              <w:rPr>
                <w:rFonts w:ascii="Times New Roman" w:eastAsia="Times New Roman" w:hAnsi="Times New Roman" w:cs="Times New Roman"/>
              </w:rPr>
              <w:t xml:space="preserve">Н. </w:t>
            </w:r>
            <w:r>
              <w:rPr>
                <w:rFonts w:ascii="Times New Roman" w:eastAsia="Times New Roman" w:hAnsi="Times New Roman" w:cs="Times New Roman"/>
              </w:rPr>
              <w:t>Ю. Смирнова</w:t>
            </w:r>
          </w:p>
        </w:tc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262D5B" w:rsidRPr="00CB7E56" w:rsidRDefault="00262D5B" w:rsidP="00645042">
            <w:pPr>
              <w:widowControl w:val="0"/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262D5B" w:rsidRPr="00CB7E56" w:rsidRDefault="00262D5B" w:rsidP="00262D5B">
      <w:pPr>
        <w:keepNext/>
        <w:tabs>
          <w:tab w:val="left" w:pos="708"/>
        </w:tabs>
        <w:spacing w:after="60"/>
        <w:jc w:val="center"/>
        <w:outlineLvl w:val="1"/>
        <w:rPr>
          <w:rFonts w:ascii="Times New Roman" w:hAnsi="Times New Roman" w:cs="Times New Roman"/>
          <w:b/>
          <w:sz w:val="30"/>
          <w:szCs w:val="20"/>
        </w:rPr>
      </w:pPr>
    </w:p>
    <w:p w:rsidR="00262D5B" w:rsidRPr="00CB7E56" w:rsidRDefault="00262D5B" w:rsidP="00262D5B">
      <w:pPr>
        <w:keepNext/>
        <w:tabs>
          <w:tab w:val="left" w:pos="708"/>
        </w:tabs>
        <w:spacing w:after="60"/>
        <w:jc w:val="center"/>
        <w:outlineLvl w:val="1"/>
        <w:rPr>
          <w:rFonts w:ascii="Times New Roman" w:hAnsi="Times New Roman" w:cs="Times New Roman"/>
          <w:b/>
          <w:sz w:val="30"/>
          <w:szCs w:val="20"/>
        </w:rPr>
      </w:pPr>
    </w:p>
    <w:p w:rsidR="00262D5B" w:rsidRPr="00CB7E56" w:rsidRDefault="00262D5B" w:rsidP="00262D5B">
      <w:pPr>
        <w:keepNext/>
        <w:tabs>
          <w:tab w:val="left" w:pos="708"/>
        </w:tabs>
        <w:spacing w:after="60"/>
        <w:jc w:val="center"/>
        <w:outlineLvl w:val="1"/>
        <w:rPr>
          <w:rFonts w:ascii="Times New Roman" w:hAnsi="Times New Roman" w:cs="Times New Roman"/>
          <w:b/>
          <w:sz w:val="30"/>
          <w:szCs w:val="20"/>
        </w:rPr>
      </w:pPr>
    </w:p>
    <w:p w:rsidR="00262D5B" w:rsidRPr="00CB7E56" w:rsidRDefault="00262D5B" w:rsidP="00262D5B">
      <w:pPr>
        <w:spacing w:after="60"/>
        <w:jc w:val="both"/>
        <w:rPr>
          <w:rFonts w:ascii="Times New Roman" w:eastAsia="Times New Roman" w:hAnsi="Times New Roman" w:cs="Times New Roman"/>
        </w:rPr>
      </w:pPr>
    </w:p>
    <w:p w:rsidR="00262D5B" w:rsidRPr="00CB7E56" w:rsidRDefault="00262D5B" w:rsidP="00262D5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</w:rPr>
      </w:pPr>
      <w:r w:rsidRPr="00CB7E56">
        <w:rPr>
          <w:rFonts w:ascii="Times New Roman" w:hAnsi="Times New Roman" w:cs="Times New Roman"/>
          <w:b/>
          <w:sz w:val="30"/>
          <w:szCs w:val="20"/>
        </w:rPr>
        <w:t xml:space="preserve">Конкурсная документация для проведения открытого конкурса по отбору управляющей организации для управления </w:t>
      </w:r>
      <w:r w:rsidR="00A17AA3">
        <w:rPr>
          <w:rFonts w:ascii="Times New Roman" w:hAnsi="Times New Roman" w:cs="Times New Roman"/>
          <w:b/>
          <w:sz w:val="30"/>
          <w:szCs w:val="20"/>
        </w:rPr>
        <w:t>многоквартирными домами в п. Ванзетур</w:t>
      </w:r>
      <w:bookmarkStart w:id="2" w:name="_GoBack"/>
      <w:bookmarkEnd w:id="2"/>
      <w:r w:rsidRPr="00CB7E56">
        <w:rPr>
          <w:rFonts w:ascii="Times New Roman" w:hAnsi="Times New Roman" w:cs="Times New Roman"/>
          <w:b/>
          <w:sz w:val="30"/>
          <w:szCs w:val="20"/>
        </w:rPr>
        <w:t>, Березовского района.</w:t>
      </w:r>
    </w:p>
    <w:p w:rsidR="00262D5B" w:rsidRPr="00CB7E56" w:rsidRDefault="00262D5B" w:rsidP="00262D5B">
      <w:pPr>
        <w:pStyle w:val="a7"/>
        <w:rPr>
          <w:bCs w:val="0"/>
          <w:iCs/>
          <w:sz w:val="24"/>
          <w:szCs w:val="24"/>
        </w:rPr>
      </w:pPr>
      <w:r w:rsidRPr="00CB7E56">
        <w:rPr>
          <w:bCs w:val="0"/>
          <w:iCs/>
          <w:sz w:val="24"/>
          <w:szCs w:val="24"/>
        </w:rPr>
        <w:tab/>
      </w:r>
    </w:p>
    <w:p w:rsidR="00262D5B" w:rsidRDefault="00262D5B" w:rsidP="00262D5B">
      <w:pPr>
        <w:pStyle w:val="a7"/>
        <w:rPr>
          <w:bCs w:val="0"/>
          <w:iCs/>
          <w:sz w:val="24"/>
          <w:szCs w:val="24"/>
        </w:rPr>
      </w:pPr>
    </w:p>
    <w:p w:rsidR="00DC1969" w:rsidRDefault="00DC1969" w:rsidP="00262D5B">
      <w:pPr>
        <w:pStyle w:val="a7"/>
        <w:rPr>
          <w:bCs w:val="0"/>
          <w:iCs/>
          <w:sz w:val="24"/>
          <w:szCs w:val="24"/>
        </w:rPr>
      </w:pPr>
    </w:p>
    <w:p w:rsidR="00DC1969" w:rsidRDefault="00DC1969" w:rsidP="00262D5B">
      <w:pPr>
        <w:pStyle w:val="a7"/>
        <w:rPr>
          <w:bCs w:val="0"/>
          <w:iCs/>
          <w:sz w:val="24"/>
          <w:szCs w:val="24"/>
        </w:rPr>
      </w:pPr>
    </w:p>
    <w:p w:rsidR="00DC1969" w:rsidRDefault="00DC1969" w:rsidP="00262D5B">
      <w:pPr>
        <w:pStyle w:val="a7"/>
        <w:rPr>
          <w:bCs w:val="0"/>
          <w:iCs/>
          <w:sz w:val="24"/>
          <w:szCs w:val="24"/>
        </w:rPr>
      </w:pPr>
    </w:p>
    <w:p w:rsidR="00DC1969" w:rsidRDefault="00DC1969" w:rsidP="00262D5B">
      <w:pPr>
        <w:pStyle w:val="a7"/>
        <w:rPr>
          <w:bCs w:val="0"/>
          <w:iCs/>
          <w:sz w:val="24"/>
          <w:szCs w:val="24"/>
        </w:rPr>
      </w:pPr>
    </w:p>
    <w:p w:rsidR="00DC1969" w:rsidRDefault="00DC1969" w:rsidP="00262D5B">
      <w:pPr>
        <w:pStyle w:val="a7"/>
        <w:rPr>
          <w:bCs w:val="0"/>
          <w:iCs/>
          <w:sz w:val="24"/>
          <w:szCs w:val="24"/>
        </w:rPr>
      </w:pPr>
    </w:p>
    <w:p w:rsidR="00DC1969" w:rsidRDefault="00DC1969" w:rsidP="00262D5B">
      <w:pPr>
        <w:pStyle w:val="a7"/>
        <w:rPr>
          <w:bCs w:val="0"/>
          <w:iCs/>
          <w:sz w:val="24"/>
          <w:szCs w:val="24"/>
        </w:rPr>
      </w:pPr>
    </w:p>
    <w:p w:rsidR="00DC1969" w:rsidRPr="00CB7E56" w:rsidRDefault="00DC1969" w:rsidP="00262D5B">
      <w:pPr>
        <w:pStyle w:val="a7"/>
        <w:rPr>
          <w:bCs w:val="0"/>
          <w:iCs/>
          <w:sz w:val="24"/>
          <w:szCs w:val="24"/>
        </w:rPr>
      </w:pPr>
    </w:p>
    <w:p w:rsidR="00262D5B" w:rsidRPr="00DC1969" w:rsidRDefault="005C68F9" w:rsidP="00DC1969">
      <w:pPr>
        <w:spacing w:after="6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конкурс № </w:t>
      </w:r>
      <w:r w:rsidR="00FD7B39">
        <w:rPr>
          <w:rFonts w:ascii="Times New Roman" w:eastAsia="Times New Roman" w:hAnsi="Times New Roman" w:cs="Times New Roman"/>
          <w:b/>
          <w:sz w:val="28"/>
          <w:szCs w:val="28"/>
        </w:rPr>
        <w:t>7</w:t>
      </w:r>
    </w:p>
    <w:p w:rsidR="00262D5B" w:rsidRDefault="00262D5B" w:rsidP="00262D5B">
      <w:pPr>
        <w:spacing w:after="60"/>
        <w:jc w:val="both"/>
        <w:rPr>
          <w:rFonts w:ascii="Times New Roman" w:eastAsia="Times New Roman" w:hAnsi="Times New Roman" w:cs="Times New Roman"/>
        </w:rPr>
      </w:pPr>
    </w:p>
    <w:p w:rsidR="00DC1969" w:rsidRPr="00CB7E56" w:rsidRDefault="00DC1969" w:rsidP="00262D5B">
      <w:pPr>
        <w:spacing w:after="60"/>
        <w:jc w:val="both"/>
        <w:rPr>
          <w:rFonts w:ascii="Times New Roman" w:eastAsia="Times New Roman" w:hAnsi="Times New Roman" w:cs="Times New Roman"/>
        </w:rPr>
      </w:pPr>
    </w:p>
    <w:p w:rsidR="00262D5B" w:rsidRPr="00CB7E56" w:rsidRDefault="00262D5B" w:rsidP="00262D5B">
      <w:pPr>
        <w:spacing w:after="60"/>
        <w:jc w:val="both"/>
        <w:rPr>
          <w:rFonts w:ascii="Times New Roman" w:hAnsi="Times New Roman" w:cs="Times New Roman"/>
        </w:rPr>
      </w:pPr>
    </w:p>
    <w:p w:rsidR="00262D5B" w:rsidRPr="00CB7E56" w:rsidRDefault="00262D5B" w:rsidP="00262D5B">
      <w:pPr>
        <w:spacing w:after="60"/>
        <w:jc w:val="both"/>
        <w:rPr>
          <w:rFonts w:ascii="Times New Roman" w:hAnsi="Times New Roman" w:cs="Times New Roman"/>
        </w:rPr>
      </w:pPr>
    </w:p>
    <w:p w:rsidR="00262D5B" w:rsidRPr="00CB7E56" w:rsidRDefault="00262D5B" w:rsidP="00262D5B">
      <w:pPr>
        <w:spacing w:after="60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 w:rsidRPr="00CB7E5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Реестровый </w:t>
      </w:r>
      <w:proofErr w:type="gramStart"/>
      <w:r w:rsidRPr="00CB7E5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номер </w:t>
      </w:r>
      <w:r w:rsidR="00067BE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FD7B39">
        <w:rPr>
          <w:rFonts w:ascii="Times New Roman" w:eastAsia="Times New Roman" w:hAnsi="Times New Roman" w:cs="Times New Roman"/>
          <w:b/>
          <w:bCs/>
          <w:sz w:val="28"/>
          <w:szCs w:val="28"/>
        </w:rPr>
        <w:t>7</w:t>
      </w:r>
      <w:proofErr w:type="gramEnd"/>
      <w:r w:rsidR="00067BE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067BEE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Pr="00DC390A">
        <w:rPr>
          <w:rFonts w:ascii="Times New Roman" w:hAnsi="Times New Roman" w:cs="Times New Roman"/>
          <w:b/>
          <w:bCs/>
          <w:sz w:val="28"/>
          <w:szCs w:val="28"/>
        </w:rPr>
        <w:t>КУ</w:t>
      </w:r>
      <w:r w:rsidRPr="00DC390A">
        <w:rPr>
          <w:rFonts w:ascii="Times New Roman" w:eastAsia="Times New Roman" w:hAnsi="Times New Roman" w:cs="Times New Roman"/>
          <w:b/>
          <w:bCs/>
          <w:sz w:val="28"/>
          <w:szCs w:val="28"/>
        </w:rPr>
        <w:t>» 20</w:t>
      </w:r>
      <w:r w:rsidR="004922DD">
        <w:rPr>
          <w:rFonts w:ascii="Times New Roman" w:eastAsia="Times New Roman" w:hAnsi="Times New Roman" w:cs="Times New Roman"/>
          <w:b/>
          <w:bCs/>
          <w:sz w:val="28"/>
          <w:szCs w:val="28"/>
        </w:rPr>
        <w:t>20</w:t>
      </w:r>
    </w:p>
    <w:p w:rsidR="00262D5B" w:rsidRPr="00CB7E56" w:rsidRDefault="00262D5B" w:rsidP="00262D5B">
      <w:pPr>
        <w:spacing w:after="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62D5B" w:rsidRDefault="00262D5B" w:rsidP="00262D5B">
      <w:pPr>
        <w:spacing w:after="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B7E56" w:rsidRDefault="00CB7E56" w:rsidP="00262D5B">
      <w:pPr>
        <w:spacing w:after="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B7E56" w:rsidRPr="00CB7E56" w:rsidRDefault="00CB7E56" w:rsidP="00262D5B">
      <w:pPr>
        <w:spacing w:after="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2D5B" w:rsidRPr="00CB7E56" w:rsidRDefault="00262D5B" w:rsidP="00262D5B">
      <w:pPr>
        <w:spacing w:after="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62D5B" w:rsidRPr="00CB7E56" w:rsidRDefault="005D2102" w:rsidP="00262D5B">
      <w:pPr>
        <w:spacing w:after="6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гп</w:t>
      </w:r>
      <w:proofErr w:type="spellEnd"/>
      <w:r w:rsidR="00262D5B" w:rsidRPr="00CB7E56">
        <w:rPr>
          <w:rFonts w:ascii="Times New Roman" w:eastAsia="Times New Roman" w:hAnsi="Times New Roman" w:cs="Times New Roman"/>
          <w:b/>
          <w:sz w:val="28"/>
          <w:szCs w:val="28"/>
        </w:rPr>
        <w:t>. Игрим 20</w:t>
      </w:r>
      <w:r w:rsidR="004922DD">
        <w:rPr>
          <w:rFonts w:ascii="Times New Roman" w:eastAsia="Times New Roman" w:hAnsi="Times New Roman" w:cs="Times New Roman"/>
          <w:b/>
          <w:sz w:val="28"/>
          <w:szCs w:val="28"/>
        </w:rPr>
        <w:t>20</w:t>
      </w:r>
      <w:r w:rsidR="00262D5B" w:rsidRPr="00CB7E56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bookmarkEnd w:id="0"/>
    <w:bookmarkEnd w:id="1"/>
    <w:p w:rsidR="00262D5B" w:rsidRDefault="00262D5B" w:rsidP="00262D5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0E92" w:rsidRPr="00262D5B" w:rsidRDefault="00EF0E92" w:rsidP="008B78CC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62D5B">
        <w:rPr>
          <w:rFonts w:ascii="Times New Roman" w:eastAsia="Times New Roman" w:hAnsi="Times New Roman" w:cs="Times New Roman"/>
          <w:b/>
          <w:sz w:val="24"/>
          <w:szCs w:val="24"/>
        </w:rPr>
        <w:t>1. Общие положения</w:t>
      </w:r>
    </w:p>
    <w:p w:rsidR="00EF0E92" w:rsidRPr="00EF0E92" w:rsidRDefault="00EF0E92" w:rsidP="008B78C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1.1. Организатор конкурса: Администрация </w:t>
      </w:r>
      <w:r w:rsidR="00262D5B">
        <w:rPr>
          <w:rFonts w:ascii="Times New Roman" w:eastAsia="Times New Roman" w:hAnsi="Times New Roman" w:cs="Times New Roman"/>
          <w:sz w:val="24"/>
          <w:szCs w:val="24"/>
        </w:rPr>
        <w:t>городского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поселения</w:t>
      </w:r>
      <w:r w:rsidR="00262D5B">
        <w:rPr>
          <w:rFonts w:ascii="Times New Roman" w:eastAsia="Times New Roman" w:hAnsi="Times New Roman" w:cs="Times New Roman"/>
          <w:sz w:val="24"/>
          <w:szCs w:val="24"/>
        </w:rPr>
        <w:t xml:space="preserve"> Игрим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(далее – организатор конкурса).</w:t>
      </w:r>
    </w:p>
    <w:p w:rsidR="00EF0E92" w:rsidRPr="00EF0E92" w:rsidRDefault="00EF0E92" w:rsidP="008B78C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1.2. Комиссия по размещению заказа: конкурсная комиссия, созданная органом местного самоуправления (далее – комиссия).</w:t>
      </w:r>
    </w:p>
    <w:p w:rsidR="00EF0E92" w:rsidRPr="00EF0E92" w:rsidRDefault="00EF0E92" w:rsidP="008B78C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1.3. Форма торгов: открытый конкурс.</w:t>
      </w:r>
    </w:p>
    <w:p w:rsidR="00EF0E92" w:rsidRPr="00EF0E92" w:rsidRDefault="00EF0E92" w:rsidP="008B78C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1.4. Предмет конкурса: право заключения договоров управления многоквартирным</w:t>
      </w:r>
      <w:r w:rsidR="00262D5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дом</w:t>
      </w:r>
      <w:r w:rsidR="00262D5B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>м</w:t>
      </w:r>
      <w:r w:rsidR="00262D5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в отношении объекта конкурса.</w:t>
      </w:r>
    </w:p>
    <w:p w:rsidR="00EF0E92" w:rsidRPr="00EF0E92" w:rsidRDefault="00EF0E92" w:rsidP="008B78C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1.5. Объект конкурса: общее имущество собственников помещений в многоквартирн</w:t>
      </w:r>
      <w:r w:rsidR="008B78CC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дом</w:t>
      </w:r>
      <w:r w:rsidR="008B78CC">
        <w:rPr>
          <w:rFonts w:ascii="Times New Roman" w:eastAsia="Times New Roman" w:hAnsi="Times New Roman" w:cs="Times New Roman"/>
          <w:sz w:val="24"/>
          <w:szCs w:val="24"/>
        </w:rPr>
        <w:t>ах</w:t>
      </w:r>
      <w:r w:rsidR="00262D5B">
        <w:rPr>
          <w:rFonts w:ascii="Times New Roman" w:eastAsia="Times New Roman" w:hAnsi="Times New Roman" w:cs="Times New Roman"/>
          <w:sz w:val="24"/>
          <w:szCs w:val="24"/>
        </w:rPr>
        <w:t>г.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п. </w:t>
      </w:r>
      <w:r w:rsidR="00262D5B">
        <w:rPr>
          <w:rFonts w:ascii="Times New Roman" w:eastAsia="Times New Roman" w:hAnsi="Times New Roman" w:cs="Times New Roman"/>
          <w:sz w:val="24"/>
          <w:szCs w:val="24"/>
        </w:rPr>
        <w:t>Игрим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>, на право управления которым</w:t>
      </w:r>
      <w:r w:rsidR="008B78C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проводится конкурс.</w:t>
      </w:r>
    </w:p>
    <w:p w:rsidR="00EF0E92" w:rsidRPr="00EF0E92" w:rsidRDefault="00EF0E92" w:rsidP="008B78C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1.6. Участники конкурса: претенденты, допущенные конкурсной комиссией к участию в конкурсе.</w:t>
      </w:r>
    </w:p>
    <w:p w:rsidR="00EF0E92" w:rsidRPr="00EF0E92" w:rsidRDefault="00EF0E92" w:rsidP="008B78C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1.7. Законодательное регулирование. Настоящая конкурсная документация подготовлена в соответствии с Постановлением правительства Российской Федерации от 06 февраля 2006 года №75 «О порядке проведения органом местного самоуправления открытого конкурса по отбору управляющей организации для управления многоквартирным домом».</w:t>
      </w:r>
    </w:p>
    <w:p w:rsidR="00EF0E92" w:rsidRPr="00EF0E92" w:rsidRDefault="00EF0E92" w:rsidP="008B78C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1.8. Место и сроки проведения конкурса указаны в Информационной карте конкурса.</w:t>
      </w:r>
    </w:p>
    <w:p w:rsidR="00EF0E92" w:rsidRPr="00EF0E92" w:rsidRDefault="00EF0E92" w:rsidP="008B78C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1.9. Цена договора указана в Информационной карте конкурса. Данная цена не может быть превышена при заключении договора по итогам конкурса.</w:t>
      </w:r>
    </w:p>
    <w:p w:rsidR="00EF0E92" w:rsidRPr="00EF0E92" w:rsidRDefault="00EF0E92" w:rsidP="008B78C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1.10. Участник конкурса принимает обязательства выполнять обязательные и предложенные им дополнительные работы и услуги за плату за содержание и ремонт жилого помещения, размер которой указан в извещении о проведении конкурса и в конкурсной документации, предоставлять коммунальные услуги, а также исполнять иные обязательства, указанные в проекте договора управления многоквартирным домом. Цена договора, предложенная участниками конкурса, остается фиксированной на протяжении всего срока выполнения договора и включает в себя все затраты, налоги, сборы и иные обязательные платежи, подлежащие уплате в связи с исполнением договора.</w:t>
      </w:r>
    </w:p>
    <w:p w:rsidR="00EF0E92" w:rsidRPr="00EF0E92" w:rsidRDefault="00EF0E92" w:rsidP="008B78C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1.11. Источник финансирования: ежемесячные платежи собственников за работы и услуги по управлению многоквартирным домом, содержанию, текущему ремонту общего имущества собственников помещений в многоквартирном доме.</w:t>
      </w:r>
    </w:p>
    <w:p w:rsidR="00EF0E92" w:rsidRPr="00EF0E92" w:rsidRDefault="00EF0E92" w:rsidP="008B78C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1.12. Форма, сроки и порядок оплаты услуг по управлению многоквартирным домом определяются в проекте договора, приведенном в приложении 5 к настоящей конкурсной документации, и указаны в Информационной карте конкурса.</w:t>
      </w:r>
    </w:p>
    <w:p w:rsidR="00EF0E92" w:rsidRPr="00EF0E92" w:rsidRDefault="00EF0E92" w:rsidP="008B78C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1.13. Порядок проведения осмотров объекта конкурса: администрация </w:t>
      </w:r>
      <w:r w:rsidR="008B78CC">
        <w:rPr>
          <w:rFonts w:ascii="Times New Roman" w:eastAsia="Times New Roman" w:hAnsi="Times New Roman" w:cs="Times New Roman"/>
          <w:sz w:val="24"/>
          <w:szCs w:val="24"/>
        </w:rPr>
        <w:t>городского поселения Игрим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организует проведение осмотра претендентами и другими заинтересованными лицами объектов конкурса. Сведения о дате и времени проведения осмотров указаны в информационной карте.</w:t>
      </w:r>
    </w:p>
    <w:p w:rsidR="00EF0E92" w:rsidRPr="00EF0E92" w:rsidRDefault="00EF0E92" w:rsidP="008B78C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lastRenderedPageBreak/>
        <w:t>1.14. Участник размещения заказа несет все расходы, связанные с подготовкой и подачей заявки на участие в конкурсе, участием в конкурсе и заключением договора.</w:t>
      </w:r>
    </w:p>
    <w:p w:rsidR="00EF0E92" w:rsidRPr="00EF0E92" w:rsidRDefault="00EF0E92" w:rsidP="008B78C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1.15. Преимущества на участие в </w:t>
      </w:r>
      <w:proofErr w:type="gramStart"/>
      <w:r w:rsidRPr="00EF0E92">
        <w:rPr>
          <w:rFonts w:ascii="Times New Roman" w:eastAsia="Times New Roman" w:hAnsi="Times New Roman" w:cs="Times New Roman"/>
          <w:sz w:val="24"/>
          <w:szCs w:val="24"/>
        </w:rPr>
        <w:t>конкурсе</w:t>
      </w:r>
      <w:r w:rsidR="0015182B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не</w:t>
      </w:r>
      <w:proofErr w:type="gramEnd"/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предоставляются.</w:t>
      </w:r>
    </w:p>
    <w:p w:rsidR="00EF0E92" w:rsidRPr="00EF0E92" w:rsidRDefault="00EF0E92" w:rsidP="008B78C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1.16. Заинтересованные лица могут бесплатно получить полный комплект конкурсной документации на официальном сайте Российской Федерации в информационно-телекоммуникационной сети «Интернет» для размещения информации о п</w:t>
      </w:r>
      <w:r w:rsidR="00BF1E18">
        <w:rPr>
          <w:rFonts w:ascii="Times New Roman" w:eastAsia="Times New Roman" w:hAnsi="Times New Roman" w:cs="Times New Roman"/>
          <w:sz w:val="24"/>
          <w:szCs w:val="24"/>
        </w:rPr>
        <w:t>роведении торгов по адресу www.torgi.gov.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ru (далее – официальный сайт) или по адресу администрации </w:t>
      </w:r>
      <w:r w:rsidR="008B78CC">
        <w:rPr>
          <w:rFonts w:ascii="Times New Roman" w:eastAsia="Times New Roman" w:hAnsi="Times New Roman" w:cs="Times New Roman"/>
          <w:sz w:val="24"/>
          <w:szCs w:val="24"/>
        </w:rPr>
        <w:t>городского поселения Игрим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по письменному заявлению.</w:t>
      </w:r>
    </w:p>
    <w:p w:rsidR="00EF0E92" w:rsidRPr="008B78CC" w:rsidRDefault="00EF0E92" w:rsidP="004E447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B78CC">
        <w:rPr>
          <w:rFonts w:ascii="Times New Roman" w:eastAsia="Times New Roman" w:hAnsi="Times New Roman" w:cs="Times New Roman"/>
          <w:b/>
          <w:sz w:val="24"/>
          <w:szCs w:val="24"/>
        </w:rPr>
        <w:t>2. Требования к участникам открытого конкурса</w:t>
      </w:r>
    </w:p>
    <w:p w:rsidR="00EF0E92" w:rsidRPr="00EF0E92" w:rsidRDefault="00EF0E92" w:rsidP="008B78C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2.1. Участником конкурса может быть любое юридическое лицо независимо от организационно-правовой формы или индивидуальный предприниматель, представившие заявку на участие в конкурсе.</w:t>
      </w:r>
    </w:p>
    <w:p w:rsidR="00EF0E92" w:rsidRPr="00EF0E92" w:rsidRDefault="00EF0E92" w:rsidP="008B78C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2.2. Участники конкурса должны соответствовать следующим обязательным требованиям:</w:t>
      </w:r>
    </w:p>
    <w:p w:rsidR="00EF0E92" w:rsidRPr="00EF0E92" w:rsidRDefault="00EF0E92" w:rsidP="008B78C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- соответствие претендентов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домом;</w:t>
      </w:r>
    </w:p>
    <w:p w:rsidR="009E0725" w:rsidRPr="009E0725" w:rsidRDefault="009E0725" w:rsidP="009E0725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9E0725">
        <w:rPr>
          <w:rFonts w:ascii="Times New Roman" w:eastAsia="Times New Roman" w:hAnsi="Times New Roman" w:cs="Times New Roman"/>
          <w:sz w:val="24"/>
          <w:szCs w:val="24"/>
        </w:rPr>
        <w:t xml:space="preserve"> в отношении претендента не проводится процедура банкротства либо в отношении претендента - юридического лица не проводится процедура ликвидации;</w:t>
      </w:r>
    </w:p>
    <w:p w:rsidR="009E0725" w:rsidRPr="009E0725" w:rsidRDefault="009E0725" w:rsidP="009E0725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9E0725">
        <w:rPr>
          <w:rFonts w:ascii="Times New Roman" w:eastAsia="Times New Roman" w:hAnsi="Times New Roman" w:cs="Times New Roman"/>
          <w:sz w:val="24"/>
          <w:szCs w:val="24"/>
        </w:rPr>
        <w:t>деятельность претендента не приостановлена в порядке, предусмотренном </w:t>
      </w:r>
      <w:hyperlink r:id="rId6" w:anchor="block_3012" w:history="1">
        <w:r w:rsidRPr="009E0725">
          <w:rPr>
            <w:rFonts w:ascii="Times New Roman" w:eastAsia="Times New Roman" w:hAnsi="Times New Roman" w:cs="Times New Roman"/>
            <w:sz w:val="24"/>
            <w:szCs w:val="24"/>
          </w:rPr>
          <w:t>Кодексом</w:t>
        </w:r>
      </w:hyperlink>
      <w:r w:rsidRPr="009E0725">
        <w:rPr>
          <w:rFonts w:ascii="Times New Roman" w:eastAsia="Times New Roman" w:hAnsi="Times New Roman" w:cs="Times New Roman"/>
          <w:sz w:val="24"/>
          <w:szCs w:val="24"/>
        </w:rPr>
        <w:t> Российской Федерации об административных правонарушениях;</w:t>
      </w:r>
    </w:p>
    <w:p w:rsidR="009E0725" w:rsidRPr="009E0725" w:rsidRDefault="009E0725" w:rsidP="009E0725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9E0725">
        <w:rPr>
          <w:rFonts w:ascii="Times New Roman" w:eastAsia="Times New Roman" w:hAnsi="Times New Roman" w:cs="Times New Roman"/>
          <w:sz w:val="24"/>
          <w:szCs w:val="24"/>
        </w:rPr>
        <w:t>отсутствие у претендента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 </w:t>
      </w:r>
      <w:hyperlink r:id="rId7" w:anchor="block_20019" w:history="1">
        <w:r w:rsidRPr="009E0725">
          <w:rPr>
            <w:rFonts w:ascii="Times New Roman" w:eastAsia="Times New Roman" w:hAnsi="Times New Roman" w:cs="Times New Roman"/>
            <w:sz w:val="24"/>
            <w:szCs w:val="24"/>
          </w:rPr>
          <w:t>законодательством</w:t>
        </w:r>
      </w:hyperlink>
      <w:r w:rsidRPr="009E0725">
        <w:rPr>
          <w:rFonts w:ascii="Times New Roman" w:eastAsia="Times New Roman" w:hAnsi="Times New Roman" w:cs="Times New Roman"/>
          <w:sz w:val="24"/>
          <w:szCs w:val="24"/>
        </w:rPr>
        <w:t> Российской Федерации и решение по такой жалобе не вступило в силу;</w:t>
      </w:r>
    </w:p>
    <w:p w:rsidR="009E0725" w:rsidRPr="009E0725" w:rsidRDefault="009E0725" w:rsidP="009E0725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9E0725">
        <w:rPr>
          <w:rFonts w:ascii="Times New Roman" w:eastAsia="Times New Roman" w:hAnsi="Times New Roman" w:cs="Times New Roman"/>
          <w:sz w:val="24"/>
          <w:szCs w:val="24"/>
        </w:rPr>
        <w:t>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период;</w:t>
      </w:r>
    </w:p>
    <w:p w:rsidR="009E0725" w:rsidRPr="009E0725" w:rsidRDefault="009E0725" w:rsidP="009E0725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9E0725">
        <w:rPr>
          <w:rFonts w:ascii="Times New Roman" w:eastAsia="Times New Roman" w:hAnsi="Times New Roman" w:cs="Times New Roman"/>
          <w:sz w:val="24"/>
          <w:szCs w:val="24"/>
        </w:rPr>
        <w:t xml:space="preserve">внесение претендентом на счет, указанный в конкурсной документации, средств в качестве обеспечения заявки на участие в конкурсе. При этом претендент считается соответствующим данному требованию, если непосредственно перед началом процедуры </w:t>
      </w:r>
      <w:r w:rsidRPr="009E0725">
        <w:rPr>
          <w:rFonts w:ascii="Times New Roman" w:eastAsia="Times New Roman" w:hAnsi="Times New Roman" w:cs="Times New Roman"/>
          <w:sz w:val="24"/>
          <w:szCs w:val="24"/>
        </w:rPr>
        <w:lastRenderedPageBreak/>
        <w:t>вскрытия конвертов с заявками на участие в конкурсе средства поступили на счет, указанный в конкурсной документации.</w:t>
      </w:r>
    </w:p>
    <w:p w:rsidR="00EF0E92" w:rsidRPr="00EF0E92" w:rsidRDefault="00EF0E92" w:rsidP="003D653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2.3. Организатор конкурса вправе отстранить участника конкурса от участия в конкурсе на любом этапе его проведения вплоть до заключения договора в следующих случаях:</w:t>
      </w:r>
    </w:p>
    <w:p w:rsidR="00EF0E92" w:rsidRPr="00EF0E92" w:rsidRDefault="00EF0E92" w:rsidP="003D653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- в случае </w:t>
      </w:r>
      <w:proofErr w:type="spellStart"/>
      <w:r w:rsidRPr="00EF0E92">
        <w:rPr>
          <w:rFonts w:ascii="Times New Roman" w:eastAsia="Times New Roman" w:hAnsi="Times New Roman" w:cs="Times New Roman"/>
          <w:sz w:val="24"/>
          <w:szCs w:val="24"/>
        </w:rPr>
        <w:t>непредоставления</w:t>
      </w:r>
      <w:proofErr w:type="spellEnd"/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документов, либо установления недостоверности сведений, содержащихся в документах, представленных участником размещения заказа в составе заявки на участие в конкурсе;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- в случае несоответствия требованиям, установленным в п. п. 2.2 настоящей конкурсной документации, установления факта проведения ликвидации участника размещения заказа юридического лица или проведения в отношении участника размещения заказа – юридического лица, индивидуального предпринимателя процедуры банкротства;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- в случае несоответствия заявки на участие в конкурсе требованиям конкурсной документации.</w:t>
      </w:r>
    </w:p>
    <w:p w:rsidR="00EF0E92" w:rsidRPr="004E447E" w:rsidRDefault="00EF0E92" w:rsidP="004E447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447E">
        <w:rPr>
          <w:rFonts w:ascii="Times New Roman" w:eastAsia="Times New Roman" w:hAnsi="Times New Roman" w:cs="Times New Roman"/>
          <w:b/>
          <w:sz w:val="24"/>
          <w:szCs w:val="24"/>
        </w:rPr>
        <w:t>3. Разъяснение положений конкурсной документации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3.1. При проведении конкурса какие-либо переговоры организатора конкурса или конкурсной комиссии с участником конкурса не допускаются. В случае нарушения указанного положения конкурс может быть признан недействительным в порядке, предусмотренном законодательством Российской Федерации. Организатор конкурса вправе давать разъяснения положений конкурсной документации.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3.2. Любое заинтересованное лицо вправе направить в письменной форме организатору конкурса запрос о разъяснении положений конкурсной документации. В течение 2 рабочих дней с даты поступления запроса организатор конкурса направляет разъяснения в письменной форме, если указанный запрос поступил к организатору конкурса не позднее чем за 2 рабочих дня до даты окончания срока подачи заявок на участие в конкурсе.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3.3 </w:t>
      </w:r>
      <w:proofErr w:type="gramStart"/>
      <w:r w:rsidRPr="00EF0E92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течение 1 рабочего дня с даты направления разъяснения положений конкурсной документации по запросу заинтересованного лица это разъяснение размещается организатором конкурса или по его поручению специализированной организацией на официальном сайте с указанием предмета запроса, но без указания лица, от которого поступил запрос. Разъяснение положений конкурсной документации не должно изменять ее суть.</w:t>
      </w:r>
    </w:p>
    <w:p w:rsidR="00EF0E92" w:rsidRPr="004E447E" w:rsidRDefault="00EF0E92" w:rsidP="004E447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447E">
        <w:rPr>
          <w:rFonts w:ascii="Times New Roman" w:eastAsia="Times New Roman" w:hAnsi="Times New Roman" w:cs="Times New Roman"/>
          <w:b/>
          <w:sz w:val="24"/>
          <w:szCs w:val="24"/>
        </w:rPr>
        <w:t>4. Внесение изменений в конкурсную документацию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4.1. 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15 дней до даты окончания срока подачи заявок на участие в конкурсе. В течение 2 рабочих дней с даты принятия решения о внесении изменений в конкурсную документацию такие изменения размещаются организатором конкурса на официальном сайте и направляются заказными письмами с уведомлением всем лицам, которым была предоставлена конкурсная документация.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4.2. Чтобы предоставить участникам конкурса разумное время для внесения изменений в заявки на участие в конкурсе на основании изменений, внесенных в конкурсную 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lastRenderedPageBreak/>
        <w:t>документацию, организатор конкурса вправе при необходимости и по своему усмотрению продлить срок подачи заявок и внести соответствующие изменения в извещение о проведении конкурса. Изменения в извещение о проведении открытого конкурса в течение двух дней размещается орган</w:t>
      </w:r>
      <w:r w:rsidR="00BF1E18">
        <w:rPr>
          <w:rFonts w:ascii="Times New Roman" w:eastAsia="Times New Roman" w:hAnsi="Times New Roman" w:cs="Times New Roman"/>
          <w:sz w:val="24"/>
          <w:szCs w:val="24"/>
        </w:rPr>
        <w:t>изатором конкурса на сайте www.torgi.gov.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>ru и направляется всем участникам размещения заказа, которым была предоставлена конкурсная документация.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4.3. Участники конкурса, использующие конку</w:t>
      </w:r>
      <w:r w:rsidR="00BF1E18">
        <w:rPr>
          <w:rFonts w:ascii="Times New Roman" w:eastAsia="Times New Roman" w:hAnsi="Times New Roman" w:cs="Times New Roman"/>
          <w:sz w:val="24"/>
          <w:szCs w:val="24"/>
        </w:rPr>
        <w:t>рсную документацию с сайта www.torgi. gov.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>ru, самостоятельно отслеживают возможные изменения, внесенные в извещение о проведение открытого конкурса и в конкурсную документацию, р</w:t>
      </w:r>
      <w:r w:rsidR="00BF1E18">
        <w:rPr>
          <w:rFonts w:ascii="Times New Roman" w:eastAsia="Times New Roman" w:hAnsi="Times New Roman" w:cs="Times New Roman"/>
          <w:sz w:val="24"/>
          <w:szCs w:val="24"/>
        </w:rPr>
        <w:t>азмещенные на сайте www.torgi.gov.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>ru.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Организатор конкурса не несет ответственности в случае, если участник конкурса не ознакомился с изменениями, внесенными в извещение о проведении конкурса и конкурсную документацию размещенными и опубликованными надлежащим образом.</w:t>
      </w:r>
    </w:p>
    <w:p w:rsidR="00EF0E92" w:rsidRPr="004E447E" w:rsidRDefault="00EF0E92" w:rsidP="004E447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447E">
        <w:rPr>
          <w:rFonts w:ascii="Times New Roman" w:eastAsia="Times New Roman" w:hAnsi="Times New Roman" w:cs="Times New Roman"/>
          <w:b/>
          <w:sz w:val="24"/>
          <w:szCs w:val="24"/>
        </w:rPr>
        <w:t>5. Отказ от проведения конкурса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5.1. В случае если до дня проведения конкурса собственники помещений в многоквартирном доме выбрали способ управления многоквартирным домом и реализовали решение о выборе управления этим домом, конкурс не проводится. Отказ от проведения конкурса по иным основаниям не допускается.</w:t>
      </w:r>
    </w:p>
    <w:p w:rsidR="009E6AEC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5.2. Если организатор конкурса отказался от проведения конкурса, то организатор конкурса или по его поручению специализированная организация в течение 2 рабочих дней с даты принятия такого решения обязаны разместить извещение об отказе от проведения конкурса на официальном сайте. В течение 2 рабочих дней с даты принятия указанного решения организатор конкурса или по его поручению специализированная организация обязаны направить или вручить под расписку всем претендентам, участникам конкурса уведомление об отказе от проведения конкурса в письменной форме, а также в форме электронных сообщений (в случае если организатору конкурса известны адреса электронной почты претендентов, участников конкурса). 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5.3. Организатор конкурса возвращает претендентам, участникам конкурса средства, внесенные в качестве обеспечения заявки на участие в конкурсе, в течение 5 рабочих дней с даты принятия решения об отказе от проведения конкурса.</w:t>
      </w:r>
    </w:p>
    <w:p w:rsidR="00EF0E92" w:rsidRPr="004E447E" w:rsidRDefault="00EF0E92" w:rsidP="004E447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447E">
        <w:rPr>
          <w:rFonts w:ascii="Times New Roman" w:eastAsia="Times New Roman" w:hAnsi="Times New Roman" w:cs="Times New Roman"/>
          <w:b/>
          <w:sz w:val="24"/>
          <w:szCs w:val="24"/>
        </w:rPr>
        <w:t>6. Требования к содержанию и форме заявки на участие в конкурсе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6.1. Заявка на участие в конкурсе (приложение №</w:t>
      </w:r>
      <w:r w:rsidR="0015182B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к настоящей конкурсной документации, далее – заявка) включает в себя: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1) сведения и документы о претенденте, подавшем такую заявку: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наименование, организационно-правовую форме, место нахождения, почтовый адрес -для юридического лица;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фамилия, имя, отчество, данные документа, удостоверяющего личность, место жительства – для индивидуального предпринимателя,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номер телефона;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lastRenderedPageBreak/>
        <w:t>выписку из Единого государственного реестра юридических лиц – для юридического лица;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выписку из Единого государственного реестра индивидуальных предпринимателей для индивидуального предпринимателя;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реквизиты банковского счета для возврата средств, внесенных в качестве обеспечения заявки на участие в конкурсе;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2) документы, подтверждающие соответствие претендента установленным требованиям для участия в конкурсе, или заверенные в установленном порядке копии таких документов: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документы, подтверждающие внесение денежных средств в качестве обеспечения заявки на участие в конкурсе;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копию документов, подтверждающих соответствие претендента требованию, установленному подпункта 1 пункта 2.2. настоящей конкурсной документации.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копии утвержденного бухгалтерского баланса за последний отчетный период;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3) реквизиты банковского счета для внесения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услуги.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6.2. Представленные в составе заявки документы не возвращаются участнику конкурса.</w:t>
      </w:r>
    </w:p>
    <w:p w:rsidR="00EF0E92" w:rsidRPr="004E447E" w:rsidRDefault="00EF0E92" w:rsidP="004E447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447E">
        <w:rPr>
          <w:rFonts w:ascii="Times New Roman" w:eastAsia="Times New Roman" w:hAnsi="Times New Roman" w:cs="Times New Roman"/>
          <w:b/>
          <w:sz w:val="24"/>
          <w:szCs w:val="24"/>
        </w:rPr>
        <w:t>7. Подача заявок на участие в конкурсе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Срок и порядок подачи и регистрации заявок на участие в конкурсе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7.1. Заинтересованное лицо подает заявку на участие в конкурсе по форме, предусмотренной приложением №</w:t>
      </w:r>
      <w:r w:rsidR="00BF1E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5182B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к настоящей конкурсной документации. Срок подачи заявок должен составлять не менее 25 дней. Одно лицо вправе подать в отношении одного </w:t>
      </w:r>
      <w:r w:rsidR="00CB7E56">
        <w:rPr>
          <w:rFonts w:ascii="Times New Roman" w:eastAsia="Times New Roman" w:hAnsi="Times New Roman" w:cs="Times New Roman"/>
          <w:sz w:val="24"/>
          <w:szCs w:val="24"/>
        </w:rPr>
        <w:t>конкурса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только одну заявку.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7.2. Предоставление заявки на участие в конкурсе является согласием претендента выполнить обязательные работы и услуги за плату на содержание и ремонт жилого помещения, размер которой указан в извещении о проведении конкурса, а также предоставлять коммунальные услуги.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7.3. Прием заявок заканчивается в день вскрытия конвертов с заявками, но не раньше времени, указанного в извещении о проведении открытого конкурса (с учетом всех изменений извещения о проведении конкурса, являющихся неотъемлемой частью извещения о проведении конкурса) и Информационной карте конкурса.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lastRenderedPageBreak/>
        <w:t>7.4. Заявки на участие в конкурсе подаются по адресу, указанному в извещении о проведении открытого конкурса и Информационной карте конкурса.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7.5. Заявки на участие в конкурсе, направленные по почте и поступившие после вскрытия конвертов, признаются опоздавшими. Участник конкурса при отправке заявки по почте, несет риск того, что его заявка будет доставлена по неправильному адресу и признана опоздавшей.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7.6. Каждый конверт с заявкой, поступивший в срок, указанный в пунктах 7.1, 7.3 конкурсной документации, регистрируется уполномоченными лицами организатора конкурса.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7.7. Каждый поступивший конверт с заявкой на участие в конкурсе также маркируется путем нанесения на конверт регистрационного номера, соответствующего номеру в журнале регистрации.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7.8. Поступившие конверты с заявками регистрируются в Журнале регистрации заявок на участие в конкурсе, в порядке поступления конвертов с заявками. Запись регистрации конверта должна включать регистрационный номер заявки, дату, время, способ подачи, подпись и расшифровку подписи лица, вручившего конверт должностному лицу организатора конкурса.</w:t>
      </w:r>
    </w:p>
    <w:p w:rsidR="00EF0E92" w:rsidRPr="00EF0E92" w:rsidRDefault="00EF0E92" w:rsidP="00EF0E92">
      <w:pPr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По требованию претендента выдается расписка о получении такой заявки.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7.9. Заявки на участие в конкурсе, оформленные в соответствии с пунктом 6.1 конкурсной документации, подаются участниками размещения заказа в порядке и сроки, указанные в пункте 7.1 конкурсной документации и в Информационной карте конкурса.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7.10. Участник размещения заказа подает заявку на участие в конкурсе в запечатанном конверте. На таком конверте указывается наименование открытого конкурса, на участие в котором подается данная заявка, следующим образом: «Заявка на участие в открытом конкурсе по отбору управляющей организации для упра</w:t>
      </w:r>
      <w:r w:rsidR="00CB7E56">
        <w:rPr>
          <w:rFonts w:ascii="Times New Roman" w:eastAsia="Times New Roman" w:hAnsi="Times New Roman" w:cs="Times New Roman"/>
          <w:sz w:val="24"/>
          <w:szCs w:val="24"/>
        </w:rPr>
        <w:t>вления многоквартирным домом</w:t>
      </w:r>
      <w:r w:rsidRPr="00CB7E56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7.11. Претенденты, подавшие заявки, организатор конкурса обязаны обеспечить конфиденциальность сведений, содержащихся в таких заявках, до вскрытия конвертов с заявками на участие в конкурсе. Лица, осуществляющие хранение конвертов с заявками, не вправе допускать повреждение таких конвертов и заявок до момента их вскрытия.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7.12. Если конверт с заявкой не запечатан и не маркирован в порядке, указанном выше, организатор конкурса не несет ответственности за утерю конверта или его содержимого или досрочное вскрытие такого конверта.</w:t>
      </w:r>
    </w:p>
    <w:p w:rsidR="00EF0E92" w:rsidRPr="004E447E" w:rsidRDefault="00EF0E92" w:rsidP="004E447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447E">
        <w:rPr>
          <w:rFonts w:ascii="Times New Roman" w:eastAsia="Times New Roman" w:hAnsi="Times New Roman" w:cs="Times New Roman"/>
          <w:b/>
          <w:sz w:val="24"/>
          <w:szCs w:val="24"/>
        </w:rPr>
        <w:t>8. Изменения заявок на участие в конкурсе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8.1. Претендент вправе изменить заявку на участие в конкурсе в любое время непосредственно до начала процедуры вскрытия конвертов с заявками на участие в конкурсе.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8.2. Изменения, внесенные в заявку, считаются неотъемлемой частью заявки на участие в конкурсе.</w:t>
      </w:r>
    </w:p>
    <w:p w:rsidR="00EF0E92" w:rsidRPr="00EF0E92" w:rsidRDefault="00EF0E92" w:rsidP="00EF0E92">
      <w:pPr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8.3. Заявки на участие в конкурсе изменяются в следующем порядке.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lastRenderedPageBreak/>
        <w:t>Изменения заявки на участие в конкурсе подаются в запечатанном конверте. На соответствующем конверте указываются: наименование открытого конкурса и регистрационный номер заявки в следующем порядке: «Изменение заявки на участие в открытом конкурсе по отбору управляющей организации для управления многоквартирным домом. Регистрационный номер заявки».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На изменениях заявки на участие в конкурсе должен быть указан регистрационный номер заявки.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Изменения заявок на участие в конкурсе до окончания срока подачи заявок подаются по адресу, указанному в извещении о проведении конкурса (с учетом всех изменений извещения о проведении конкурса, являющихся неотъемлемой частью извещения о проведении конкурса) и в Информационной карте конкурсе.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8.4. Изменения заявок на участие в конкурсе регистрируются в Журнале регистрации заявок на участие в конкурсе в порядке, установленном в пункте 7.</w:t>
      </w:r>
      <w:r w:rsidR="00DD7CBB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Конкурсной документации.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8.5. После окончания срока подачи заявок не допускается внесение изменений в заявки.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8.6. Претенденты, подавшие изменения заявок на участие в конкурсе, организатор конкурса, обязаны обеспечить конфиденциальность сведений, содержащихся в таких изменениях заявок до вскрытия конвертов с изменениями заявок. Лица, осуществляющие хранение конвертов с изменениями заявок на участие в конкурсе, не вправе допускать повреждение таких конвертов и, содержащихся в них изменений заявок до момента их вскрытия.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8.7. Конверты с изменениями заявок вскрываются комиссией одновременно с конвертами с заявками на участие в конкурсе.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После вскрытия конвертов с заявками и конвертов с изменениями соответствующих заявок комиссия устанавливает поданы ли изменения заявки на участие в конкурсе надлежащим лицом.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О вскрытии конвертов с изменениями заявок на участие в конкурсе делается соответствующая отметка в протоколе вскрытия заявок на участие в конкурсе.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Если конверт с изменениями заявки на участие в конкурсе не запечатан и не маркирован в порядке, указанном выше, организатор конкурса не несет ответственности за утерю или досрочное вскрытие такого конверта.</w:t>
      </w:r>
    </w:p>
    <w:p w:rsidR="00EF0E92" w:rsidRPr="003561F4" w:rsidRDefault="00EF0E92" w:rsidP="003561F4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61F4">
        <w:rPr>
          <w:rFonts w:ascii="Times New Roman" w:eastAsia="Times New Roman" w:hAnsi="Times New Roman" w:cs="Times New Roman"/>
          <w:b/>
          <w:sz w:val="24"/>
          <w:szCs w:val="24"/>
        </w:rPr>
        <w:t>9. Отзыв заявок на участие в конкурсе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9.1. Претендент вправе отозвать заявку на участие в конкурсе в любое время непосредственно до начала процедуры вскрытия конвертов с заявками на участие в конкурсе. Организатор конкурса возвращает внесенные в качестве обеспечения заявки на участие в конкурсе средства претенденту, отозвавшему заявку на участие в конкурсе, в течение 5 рабочих дней с даты получения организатором конкурса уведомления об отзыве заявки.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9.2. Заявки на участие в конкурсе отзываются в следующем порядке.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lastRenderedPageBreak/>
        <w:t>Участник размещения заказа подает в письменном виде уведомление об отзыве заявки, содержащее информацию о том, что он отзывает свою заявку. При этом в соответствующем уведомлении в обязательном порядке должна быть указана следующая информация: наименование конкурса, регистрационный номер заявки на участие в конкурсе, дата, время и способ подачи заявки на участие в конкурсе.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Заявление об отзыве заявки на участие в конкурсе должно быть скреплено печатью и заверено подписью уполномоченного лица (для юридических лиц) и собственноручно подписано индивидуальным предпринимателем участником размещения заказа.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В случае, если в уведомлении об отзыве заявки на участие в конкурсе прямо указана просьба вернуть отозванную им заявку и указан адрес, по которому соответствующая заявка должна быть возвращена должно содержаться в заявлении об отзыве заявки на участие в конкурсе.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Заявления об отзыве заявок на участие в конкурсе подаются по адресу, указанному в извещении о проведении конкурса и Информационной карте конкурса.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9.3. Отзывы заявок на участие в конкурсе регистрируются в Журнале регистрации заявок на участие в конкурсе в порядке, установленном в пункте 7.7 Конкурсной документации.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9.4. После получения и регистрации отзыва заявки на участие в конкурсе организатор конкурса сравнивает регистрационный номер заявки, указанный в заявке и в уведомлении об отзыве соответствующей заявки на участие в конкурсе и в случае, если они совпадают вскрывает конверт с заявкой на участие в конкурсе, которая отозвана.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Конверты с заявками на участие в конкурсе, в отношении которых поданы заявления об их отзыве, вскрываются.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9.5. В случае соответствия уведомления об отзыве заявки на участие в конкурсе требованиям, указанным выше и соответствия регистрационного номера заявки, указанного в уведомлении об отзыве заявки, регистрационному номеру заявки, указанному в заявке на участие в конкурсе, заявка на участие в конкурсе считается отозванной в надлежащем порядке и конверт с заявками вскрывается. Организатор конкурса не несет ответственность за негативные последствия, наступившие для участника размещения заказа, заявка </w:t>
      </w:r>
      <w:r w:rsidR="00BF1E18" w:rsidRPr="00EF0E92">
        <w:rPr>
          <w:rFonts w:ascii="Times New Roman" w:eastAsia="Times New Roman" w:hAnsi="Times New Roman" w:cs="Times New Roman"/>
          <w:sz w:val="24"/>
          <w:szCs w:val="24"/>
        </w:rPr>
        <w:t>на участие,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в конкурсе которого отозвана.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9.6. Заявки на участие в конкурсе, отозванные до окончания срока подачи заявок на участие в конкурсе в порядке, указанном выше считаются не поданными.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9.7. После окончания срока подачи заявок не допускается отзыв заявок на участие в конкурсе.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9.8. Организатор конкурса возвращает внесенные в качестве обеспечения заявки на участие в конкурсе денежные средства участнику размещения заказа, отозвавшему заявку на участие в конкурсе, в течение пяти дней со дня поступления организатору конкурса уведомления об отзыве заявки на участие в конкурсе.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10. Заявки на участие в конкурсе, поданные с опозданием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10.1. Полученные после окончания времени приема конвертов с заявками на участие в конкурсе организатором конкурса конверты с заявками на участие в конкурсе 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lastRenderedPageBreak/>
        <w:t>вскрываются, и в тот же день такие конверты и такие заявки возвращаются участникам размещения заказ по адресу, указанному в заявке на участие в конкурсе. Данные о вскрытии заявок на участие в конкурсе, полученных после установленного срока окончания приема заявок на участие в конкурсе, фиксируются организатором конкурса в соответствующем акте, который хранится с остальными документами по проведенному конкурсу.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10.2. Организатор конкурса обязан вернуть внесенные в качестве обеспечения заявки на участие в конкурсе денежные средства соответствующим участникам размещения заказа в течение пяти дней со дня подписания протокола вскрытия на банковский счет, указанный в соответствующей заявке на участие в конкурсе.</w:t>
      </w:r>
    </w:p>
    <w:p w:rsidR="00EF0E92" w:rsidRPr="003561F4" w:rsidRDefault="00EF0E92" w:rsidP="003561F4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61F4">
        <w:rPr>
          <w:rFonts w:ascii="Times New Roman" w:eastAsia="Times New Roman" w:hAnsi="Times New Roman" w:cs="Times New Roman"/>
          <w:b/>
          <w:sz w:val="24"/>
          <w:szCs w:val="24"/>
        </w:rPr>
        <w:t>11. Обеспечение заявок на участие в конкурсе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11.1. Размер обеспечения заявки на участие в конкурсе указан в информационной карте, что составляет 5 процентов размера платы за содержание и ремонт жилого помещения, умноженного на общую площадь жилых и нежилых помещений (за исключением помещений общего пользования) в многоквартирных домах, объекты конкурса которых объединены в один лот.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11.2. Каждый претендент, подающий заявку на участие в конкурсе, вносит средства на указанный в информационной карте счет.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11.3. Факт внесения претендентом денежных средств в качестве обеспечения заявки на участие в конкурсе подтверждается платежным поручением (квитанцией в случае наличной формы оплаты) с отметкой банка об оплате.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11.4. Соответствующее платежное поручение с отметкой банка об оплате должно быть подано претендентом в составе документов, входящих в заявку на участие в конкурсе.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11.5. В случае отсутствия в составе заявки указанного выше платежного поручения (квитанции об оплате, оригинальной выписки из банка) с отметкой банка об оплате, претенденту, подавшему соответствующую заявку, отказывается в допуске к участию в конкурсе в соответствии с пунктом 14.4.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11.6. Организатор конкурса возвращает претендентам денежные средства, внесенные в качестве обеспечения заявки на участие в конкурсе путем перечисления денежных средств на банковский счет, указанный в заявке, поданной соответствующим участником размещения заказа в следующих случаях и в следующие сроки:</w:t>
      </w:r>
    </w:p>
    <w:p w:rsidR="00EF0E92" w:rsidRPr="00EF0E92" w:rsidRDefault="00EF0E92" w:rsidP="00EF0E92">
      <w:pPr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• в течение пяти дней со дня принятия организатором конкурса решения об отказе от проведения открытого конкурса;</w:t>
      </w:r>
    </w:p>
    <w:p w:rsidR="00EF0E92" w:rsidRPr="00EF0E92" w:rsidRDefault="00EF0E92" w:rsidP="00EF0E92">
      <w:pPr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• в течение пяти дней со дня поступления организатору конкурса уведомления об отзыве участником размещения заказа заявки на участие в конкурсе с соблюдением положений пункта </w:t>
      </w:r>
      <w:r w:rsidR="00645042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конкурсной документации;</w:t>
      </w:r>
    </w:p>
    <w:p w:rsidR="00EF0E92" w:rsidRPr="00EF0E92" w:rsidRDefault="00EF0E92" w:rsidP="00EF0E92">
      <w:pPr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• в течение пяти дней со дня подписания протокола рассмотрения заявок на участие в конкурсе претенденту, которому (</w:t>
      </w:r>
      <w:proofErr w:type="spellStart"/>
      <w:r w:rsidRPr="00EF0E92">
        <w:rPr>
          <w:rFonts w:ascii="Times New Roman" w:eastAsia="Times New Roman" w:hAnsi="Times New Roman" w:cs="Times New Roman"/>
          <w:sz w:val="24"/>
          <w:szCs w:val="24"/>
        </w:rPr>
        <w:t>ым</w:t>
      </w:r>
      <w:proofErr w:type="spellEnd"/>
      <w:r w:rsidRPr="00EF0E92">
        <w:rPr>
          <w:rFonts w:ascii="Times New Roman" w:eastAsia="Times New Roman" w:hAnsi="Times New Roman" w:cs="Times New Roman"/>
          <w:sz w:val="24"/>
          <w:szCs w:val="24"/>
        </w:rPr>
        <w:t>) отказано в допуске к участию в конкурсе;</w:t>
      </w:r>
    </w:p>
    <w:p w:rsidR="00EF0E92" w:rsidRPr="00EF0E92" w:rsidRDefault="00EF0E92" w:rsidP="00BF1E1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• в течение пяти дней со дня подписания протокола оценки и сопоставления заявок на участие в конкурсе участникам конкурса, которые участвовали в конкурсе, но не стали 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победителями конкурса, за исключением участника конкурса, заявке </w:t>
      </w:r>
      <w:r w:rsidR="00BF1E18" w:rsidRPr="00EF0E92">
        <w:rPr>
          <w:rFonts w:ascii="Times New Roman" w:eastAsia="Times New Roman" w:hAnsi="Times New Roman" w:cs="Times New Roman"/>
          <w:sz w:val="24"/>
          <w:szCs w:val="24"/>
        </w:rPr>
        <w:t>на участие,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в конкурсе которого присвоен второй номер;</w:t>
      </w:r>
    </w:p>
    <w:p w:rsidR="00EF0E92" w:rsidRPr="00EF0E92" w:rsidRDefault="00EF0E92" w:rsidP="00BF1E1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• в течение пяти дней со дня подписания протокола оценки и сопоставления заявок на участие в конкурсе участникам размещения заказа, заявки на участие в конкурсе которых получены после окончания приема конвертов с заявками на участие в конкурсе и возвращены;</w:t>
      </w:r>
    </w:p>
    <w:p w:rsidR="00EF0E92" w:rsidRPr="00EF0E92" w:rsidRDefault="00EF0E92" w:rsidP="00BF1E1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• претенденту, заявке </w:t>
      </w:r>
      <w:r w:rsidR="00BF1E18" w:rsidRPr="00EF0E92">
        <w:rPr>
          <w:rFonts w:ascii="Times New Roman" w:eastAsia="Times New Roman" w:hAnsi="Times New Roman" w:cs="Times New Roman"/>
          <w:sz w:val="24"/>
          <w:szCs w:val="24"/>
        </w:rPr>
        <w:t>на участие,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в конкурсе которого присвоен второй номер, в течение пяти дней со дня заключения договора с победителем конкурса или с таким участником конкурса;</w:t>
      </w:r>
    </w:p>
    <w:p w:rsidR="00EF0E92" w:rsidRPr="00EF0E92" w:rsidRDefault="00EF0E92" w:rsidP="00BF1E1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• Единственному участнику конкурса в течение 5 рабочих дней с даты предоставления организатору конкурса подписанного им проекта договора управления многоквартирным домом и обеспечения исполнения обязательств.</w:t>
      </w:r>
    </w:p>
    <w:p w:rsidR="00EF0E92" w:rsidRPr="00EF0E92" w:rsidRDefault="00EF0E92" w:rsidP="00BF1E1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11.7. Денежные средства, внесенные в качестве обеспечения заявки на участие в конкурсе, не возвращаются в случае уклонения победителя конкурса или участника конкурса, заявке </w:t>
      </w:r>
      <w:r w:rsidR="00BF1E18" w:rsidRPr="00EF0E92">
        <w:rPr>
          <w:rFonts w:ascii="Times New Roman" w:eastAsia="Times New Roman" w:hAnsi="Times New Roman" w:cs="Times New Roman"/>
          <w:sz w:val="24"/>
          <w:szCs w:val="24"/>
        </w:rPr>
        <w:t>на участие,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в конкурсе которого присвоен второй номер, от заключения договора.</w:t>
      </w:r>
    </w:p>
    <w:p w:rsidR="00EF0E92" w:rsidRPr="003561F4" w:rsidRDefault="00EF0E92" w:rsidP="003561F4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61F4">
        <w:rPr>
          <w:rFonts w:ascii="Times New Roman" w:eastAsia="Times New Roman" w:hAnsi="Times New Roman" w:cs="Times New Roman"/>
          <w:b/>
          <w:sz w:val="24"/>
          <w:szCs w:val="24"/>
        </w:rPr>
        <w:t>12. Вскрытие конвертов с заявками на участие в конкурсе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Порядок вскрытия конвертов с заявками на участие в конкурсе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12.1. Публично в день, во время и в месте, указанные в извещении о проведении конкурса (с учетом всех изменений извещения о проведении конкурса, являющихся неотъемлемой частью извещения о проведении конкурса) и Информационной карте конкурса, конкурсной комиссией вскрываются конверты с заявками на участие в конкурсе.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12.2. Участники конкурса (их уполномоченные представители) вправе присутствовать при вскрытии конвертов с заявками на участие в конкурсе. Уполномоченные представители участников предоставляют документ, подтверждающий полномочия лица на осуществление действий от имени претендента. Уполномоченные представители участников, присутствующие при вскрытии конвертов с заявками на участие в конкурсе должны предоставить доверенность, выданную от имени участника конкурса.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12.3. Все присутствующие при вскрытии конвертов лица регистрируются в Листе регистрации представителей претендентов и иных лиц.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12.4. В день вскрытия конвертов с заявками на участие в конкурсе непосредственно перед вскрытием конвертов с заявками на участие в конкурсе, но не раньше времени, указанного в пункте конкурсной документации, комиссия обязана объявить лицам, присутствующим при вскрытии таких конвертов, о возможности подать заявки на участие в конкурсе, изменить или отозвать поданные заявки на участие в конкурсе, изменить или отозвать поданные заявки до начала процедуры вскрытия конвертов.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12.5. Комиссией вскрываются конверты с заявками на участие в конкурсе, которые поступили организатору конкурса до начала процедуры вскрытия конвертов.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12.6. Наименование (для юридического лица), фамилия, имя, отчество (для индивидуального предпринимателя) каждого претендента, конверт с заявкой на участие в конкурсе которого вскрывается, сведения и информация о наличии документов, 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lastRenderedPageBreak/>
        <w:t>предусмотренной конкурсной документацией, объявляются при вскрытии конвертов и заносятся в протокол вскрытия конвертов с заявками на участие в конкурсе.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12.7. 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конвертов.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12.8. Протокол размещается на официальном сайте организатором конкурса в день его подписания.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12.9. Организатор конкурса осуществляет аудиозапись процедуры вскрытия конвертов с заявками на участие в конкурсе. Любой лицо, присутствующее при вскрытии конвертов с заявками на участие в конкурсе, вправе осуществлять аудио- и видеозапись вскрытия.</w:t>
      </w:r>
    </w:p>
    <w:p w:rsidR="00EF0E92" w:rsidRPr="003561F4" w:rsidRDefault="00EF0E92" w:rsidP="003561F4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61F4">
        <w:rPr>
          <w:rFonts w:ascii="Times New Roman" w:eastAsia="Times New Roman" w:hAnsi="Times New Roman" w:cs="Times New Roman"/>
          <w:b/>
          <w:sz w:val="24"/>
          <w:szCs w:val="24"/>
        </w:rPr>
        <w:t>13. Разъяснения предложений и запрет изменения заявок на участие в конкурсе при вскрытии конвертов с заявками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13.1. При вскрытии конвертов с заявками на участие в конкурсе конкурсная комиссия вправе потребовать от претендента, присутствующего на ее заседании, разъяснений сведений, содержащихся в представленных им документах и в заявке на участие в конкурсе. При этом не допускается изменение заявки на участие в конкурсе. Конкурсная комиссия не вправе предъявлять дополнительные требования к претендентам. Не допускается изменять предусмотренные конкурсной документацией требования к претендентам. Указанные разъяснения вносятся в протокол вскрытия конвертов с заявками на участие в конкурсе (далее – протокол вскрытия конвертов).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13.2. Не допускается изменение участниками размещения заказа положений представленных ими заявок на участие в конкурсе.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13.3. Комиссия не вправе предъявлять дополнительные требования к участникам размещения заказа. Не допускается изменять указанные в конкурсной документации требования к участникам размещения заказа.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13.4. Предоставленные участниками размещения заказа разъяснения вносятся в протокол вскрытия конвертов с заявками на участие в конкурсе.</w:t>
      </w:r>
    </w:p>
    <w:p w:rsidR="003561F4" w:rsidRDefault="00EF0E92" w:rsidP="003561F4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61F4">
        <w:rPr>
          <w:rFonts w:ascii="Times New Roman" w:eastAsia="Times New Roman" w:hAnsi="Times New Roman" w:cs="Times New Roman"/>
          <w:b/>
          <w:sz w:val="24"/>
          <w:szCs w:val="24"/>
        </w:rPr>
        <w:t>14. Рассмотрение заявок на участие в конкурсе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14.1. Комиссия рассматривает заявки на участие в конкурсе на соответствие требованиям, установленным конкурсной документацией и соответствие претендентов требованиям, установленным в пункте 2 конкурсной документации.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14.2. Срок рассмотрения заявок на участие в конкурсе не может превышать </w:t>
      </w:r>
      <w:r w:rsidR="009D4A80">
        <w:rPr>
          <w:rFonts w:ascii="Times New Roman" w:eastAsia="Times New Roman" w:hAnsi="Times New Roman" w:cs="Times New Roman"/>
          <w:sz w:val="24"/>
          <w:szCs w:val="24"/>
        </w:rPr>
        <w:t>семи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дней с даты начала процедуры вскрытия конвертов с заявками на участие в конкурсе.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14.3. На основании результатов рассмотрения заявок на участие в конкурсе конкурсной комиссией принимается решение: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- о признании претендента участником конкурса;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- об отказе в допуске претендента к участию в конкурсе.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14.4. Участнику размещения заказа отказывается в допуске к участию в конкурсе в случае:</w:t>
      </w:r>
    </w:p>
    <w:p w:rsidR="00EF0E92" w:rsidRPr="00BF1E18" w:rsidRDefault="008E53AF" w:rsidP="00BF1E18">
      <w:pPr>
        <w:pStyle w:val="aa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н</w:t>
      </w:r>
      <w:r w:rsidR="00EF0E92" w:rsidRPr="00BF1E18">
        <w:rPr>
          <w:rFonts w:ascii="Times New Roman" w:eastAsia="Times New Roman" w:hAnsi="Times New Roman" w:cs="Times New Roman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F0E92" w:rsidRPr="00BF1E18">
        <w:rPr>
          <w:rFonts w:ascii="Times New Roman" w:eastAsia="Times New Roman" w:hAnsi="Times New Roman" w:cs="Times New Roman"/>
          <w:sz w:val="24"/>
          <w:szCs w:val="24"/>
        </w:rPr>
        <w:t>предоставления определенных настоящей конкурсной документацией и Информационной картой конкурса документов в составе заявки на участие в конкурсе либо наличия в таких документах недостоверных сведений;</w:t>
      </w:r>
    </w:p>
    <w:p w:rsidR="00EF0E92" w:rsidRPr="00BF1E18" w:rsidRDefault="00EF0E92" w:rsidP="00BF1E18">
      <w:pPr>
        <w:pStyle w:val="aa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1E18">
        <w:rPr>
          <w:rFonts w:ascii="Times New Roman" w:eastAsia="Times New Roman" w:hAnsi="Times New Roman" w:cs="Times New Roman"/>
          <w:sz w:val="24"/>
          <w:szCs w:val="24"/>
        </w:rPr>
        <w:t>несоответствия требованиям, установленным в пункте 2 конкурсной документации;</w:t>
      </w:r>
    </w:p>
    <w:p w:rsidR="00EF0E92" w:rsidRPr="00BF1E18" w:rsidRDefault="00EF0E92" w:rsidP="00BF1E18">
      <w:pPr>
        <w:pStyle w:val="aa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1E18">
        <w:rPr>
          <w:rFonts w:ascii="Times New Roman" w:eastAsia="Times New Roman" w:hAnsi="Times New Roman" w:cs="Times New Roman"/>
          <w:sz w:val="24"/>
          <w:szCs w:val="24"/>
        </w:rPr>
        <w:t>отсутствие в составе заявки платежного поручения с отметкой банка об оплате о внесении денежных средств в качестве обеспечения заявки на участие в конкурсе;</w:t>
      </w:r>
    </w:p>
    <w:p w:rsidR="00EF0E92" w:rsidRPr="00BF1E18" w:rsidRDefault="00EF0E92" w:rsidP="00BF1E18">
      <w:pPr>
        <w:pStyle w:val="aa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1E18">
        <w:rPr>
          <w:rFonts w:ascii="Times New Roman" w:eastAsia="Times New Roman" w:hAnsi="Times New Roman" w:cs="Times New Roman"/>
          <w:sz w:val="24"/>
          <w:szCs w:val="24"/>
        </w:rPr>
        <w:t>несоответствия заявки на участие в конкурсе требованиям конкурсной документации.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Если в документах, входящих в состав заявки на участие в конкурсе, имеются расхождения между обозначением сумм прописью и цифрами, то комиссией принимается к рассмотрению сумма, указанная прописью.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14.5. В случае если только один претендент признан участником конкурса, организатор конкурса в течение 3 рабочих дней с даты подписания протокола рассмотрения заявок на участие в конкурсе передает этому претенденту проект договора управления многоквартирным домом, входящий в состав конкурсной документации. При этом договор управления многоквартирным домом заключается на условиях выполнения обязательных работ и услуг, указанных в извещении о проведении конкурса и конкурсной документации, за плату за содержание и ремонт жилого помещения, размер которой указан в извещении о проведении конкурса. Такой участник конкурса не вправе отказаться от заключения договора управления многоквартирным домом. При </w:t>
      </w:r>
      <w:r w:rsidR="008507E6" w:rsidRPr="00EF0E92">
        <w:rPr>
          <w:rFonts w:ascii="Times New Roman" w:eastAsia="Times New Roman" w:hAnsi="Times New Roman" w:cs="Times New Roman"/>
          <w:sz w:val="24"/>
          <w:szCs w:val="24"/>
        </w:rPr>
        <w:t>непредставлении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организатору конкурса в срок, предусмотренный конкурсной документацией, подписанного участником конкурса проекта договора управления многоквартирным домом,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средства, внесенные им в качестве обеспечения заявки на участие в конкурсе, не возвращается.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14.6. На основании результатов рассмотрения заявок на участие в конкурсе комиссией ведется протокол рассмотрения заявок на участие в конкурсе. Текст указанного протокола в день окончания рассмотрения заявок на участие в конкурсе размещается на официальном сайте организатором конкурса.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14.7. Участникам размещения заказа, подавшим заявки на участие в конкурсе и признанным участниками конкурса, и участникам размещения заказа, подавшим заявки на участие в конкурсе и не допущенным к участию в конкурсе, направляются уведомления о принятых комиссией решениях не позднее 1 рабочего дня, следующего за днем подписания указанного протокола.</w:t>
      </w:r>
    </w:p>
    <w:p w:rsidR="00EF0E92" w:rsidRPr="009D4A80" w:rsidRDefault="00EF0E92" w:rsidP="009D4A80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D4A80">
        <w:rPr>
          <w:rFonts w:ascii="Times New Roman" w:eastAsia="Times New Roman" w:hAnsi="Times New Roman" w:cs="Times New Roman"/>
          <w:b/>
          <w:sz w:val="24"/>
          <w:szCs w:val="24"/>
        </w:rPr>
        <w:t>15. Порядок оценки и сопоставления заявок на участие в конкурсе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15.1. В конкурсе могут участвовать только лица, признанные участниками конкурса в соответствии с протоколом рассмотрения заявок на участие в конкурсе.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15.2. Конкурсная комиссия осуществляет оценку и сопоставление заявок на участие в конкурсе, поданных участниками конкурса.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lastRenderedPageBreak/>
        <w:t>15.3. Конкурс начинается с объявления конкурсной комиссией наименования участника конкурса, заявка на участие в конкурсе которого поступила к организатору конкурса первой, и размера платы за содержание и ремонт жилого помещения.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15.4. Участники конкурса представляют предложения по общей стоимости дополнительных работ и услуг (при объединении в один лот нескольких объектов конкурса предлагается суммированная стоимость по всем объектам конкурса, входящих в лот) в соответствии со стоимостью работ и услуг, указанной в конкурсной документации. В случае если после троекратного объявления последнего предложения о наибольшей стоимости указанных дополнительных работ и услуг ни один из участников конкурса не предложил большей стоимости, конкурсная комиссия объявляет наименование участника конкурса, который сделал предложение по наибольшей стоимости дополнительных работ и услуг.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15.5. Участник конкурса называет перечень дополнительных работ и услуг (при объединении в один лот нескольких объектов конкурса отдельно для каждого объекта конкурса, входящего в лот), общая стоимость которых должна соответствовать представленному им предложению по стоимости дополнительных работ и услуг. При объединении в один лот нескольких объектов конкурса разница между стоимостью дополнительных работ и услуг в отношении каждого объекта конкурса, входящего в лот, не должна превышать 20 процентов.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15.6. В случае если общая стоимость определенных участником конкурса дополнительных работ и услуг (при объединении в один лот нескольких объектов конкурса – суммированная стоимость по всем объектам конкурса, входящим в лот) равна стоимости его предложения или превышает ее, такой участник признается победителем конкурса.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В случае если указанная общая стоимость меньше стоимости его предложения, участник конкурса обязан увеличить предложение по стоимости дополнительных работ и услуг и определить перечень дополнительных работ и услуг таким образом, чтобы их общая стоимость была равна или превышала представленное им предложение. При выполнении указанных требований участник конкурса признается победителем конкурса.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15.7. В случае если участник конкурса отказался выполнить требования, предусмотренные пунктом 15.6. конкурсной документации, конкурсная комиссия объявляет наименование участника конкурса, который сделал предыдущее предложение по наибольшей стоимости дополнительных работ и услуг. В указанном случае победитель конкурса определяется в порядке, установленном п. 15.5.-15.6.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15.8. В случае если после троекратного объявления в соответствии с пунктом 15.5. конкурсной документации размера платы за содержание и ремонт жилого помещения и наименования участника конкурса ни один из участников конкурса не представил предложения по стоимости дополнительных работ и услуг, такой участник признается победителем конкурса.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15.9. Конкурсная комиссия ведет протокол конкурса по форме согласно Приложению №8, который подписывается в день проведения конкурса. Указанный протокол составляется в 3-х экземплярах, один остается у организатора конкурса.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lastRenderedPageBreak/>
        <w:t>15.10. Организатор конкурса в течение трех дней с даты утверждения протокола конкурса передает победителю конкурса один экземпляр протокола и проект договора управления многоквартирным домом.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Текст протокола конкурса размещается на официальном сайте организатором конкурса или по его поручению специализированной организацией в течение 1 рабочего дня с даты его утверждения.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15.11. Протоколы, составленные в ходе проведения конкурса, заявки на участие в конкурсе, конкурсная документация, изменения, внесенные в конкурсную документацию, и разъяснения конкурсной документации, а также аудиозапись процедуры вскрытия конвертов с заявками на участие в конкурсе и проведении конкурса хранятся организатором конкурса в течение 3 лет.</w:t>
      </w:r>
    </w:p>
    <w:p w:rsidR="00EF0E92" w:rsidRPr="00EF0E92" w:rsidRDefault="00EF0E92" w:rsidP="00EF0E92">
      <w:pPr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16. Заключение договора управления многоквартирным домом по результатам проведения конкурса</w:t>
      </w:r>
    </w:p>
    <w:p w:rsidR="00EF0E92" w:rsidRPr="003D653E" w:rsidRDefault="00EF0E92" w:rsidP="00EF0E92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D653E">
        <w:rPr>
          <w:rFonts w:ascii="Times New Roman" w:eastAsia="Times New Roman" w:hAnsi="Times New Roman" w:cs="Times New Roman"/>
          <w:b/>
          <w:i/>
          <w:sz w:val="24"/>
          <w:szCs w:val="24"/>
        </w:rPr>
        <w:t>Срок заключения договора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16.1. Победитель конкурса в течение 10 рабочих дней с даты утверждения протокола конкурса предоставляет </w:t>
      </w:r>
      <w:r w:rsidR="00BF1E18" w:rsidRPr="00EF0E92">
        <w:rPr>
          <w:rFonts w:ascii="Times New Roman" w:eastAsia="Times New Roman" w:hAnsi="Times New Roman" w:cs="Times New Roman"/>
          <w:sz w:val="24"/>
          <w:szCs w:val="24"/>
        </w:rPr>
        <w:t>организатору конкурса,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подписанный им проект договора управления многоквартирным домом, а также обеспечение исполнения обязательств.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16.2. Победитель конкурса в течение 20 дней с даты утверждения протокола конкурса, но не ранее чем через 10 дней со дня размещения протокола конкурса на официальном сайте, направляет подписанные им проекты договоров управления многоквартирным домом собственникам помещений в многоквартирном доме для подписания указанных договоров в порядке, установленном статьей 445 Гражданского кодекса Российской Федерации.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16.3. В случае, если победитель конкурса в срок, предусмотренный п. 16.1. настоящей конкурсной документации, не предоставил </w:t>
      </w:r>
      <w:r w:rsidR="00BF1E18" w:rsidRPr="00EF0E92">
        <w:rPr>
          <w:rFonts w:ascii="Times New Roman" w:eastAsia="Times New Roman" w:hAnsi="Times New Roman" w:cs="Times New Roman"/>
          <w:sz w:val="24"/>
          <w:szCs w:val="24"/>
        </w:rPr>
        <w:t>организатору конкурса,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подписанный им проект договора управления многоквартирным домом, а также обеспечение исполнения обязательств (нотариально заверенную копию договора о страховании ответственности или договора о залоге депозита либо безотзывную банковскую гарантию), он признается уклонившимся от заключения договора управления многоквартирным домом. При этом заключение договора управления многоквартирным домом для участника конкурса, заявке </w:t>
      </w:r>
      <w:r w:rsidR="00BF1E18" w:rsidRPr="00EF0E92">
        <w:rPr>
          <w:rFonts w:ascii="Times New Roman" w:eastAsia="Times New Roman" w:hAnsi="Times New Roman" w:cs="Times New Roman"/>
          <w:sz w:val="24"/>
          <w:szCs w:val="24"/>
        </w:rPr>
        <w:t>на участие,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в конкурсе которого присвоен второй номер, является обязательным.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16.4. В случае признания участника конкурса, который сделал предыдущее предложение по наибольшей стоимости дополнительных работ и услуг, уклонившимся от заключения договора управления многоквартирным домом организатор конкурса вправе обратиться в суд с требованием о понуждении этого участника заключить такой договор, а также о возмещении убытков, причиненных уклонением от заключения договора.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16.5. В случае если единственный участник конкурса признан уклонившимся от заключения договора управления многоквартирным домом, организатор конкурса вправе обратиться в суд с требованием о понуждении этого участника заключить такой договор, а также о возмещении убытков, причиненных уклонением от заключения договора.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lastRenderedPageBreak/>
        <w:t>16.6. В случае уклонения от заключения договора управления многоквартирным домом средства, внесенные в качестве обеспечения заявки на участие в конкурсе, не возвращаются.</w:t>
      </w:r>
    </w:p>
    <w:p w:rsidR="00EF0E92" w:rsidRPr="00F37095" w:rsidRDefault="00EF0E92" w:rsidP="00F37095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7095">
        <w:rPr>
          <w:rFonts w:ascii="Times New Roman" w:eastAsia="Times New Roman" w:hAnsi="Times New Roman" w:cs="Times New Roman"/>
          <w:b/>
          <w:sz w:val="24"/>
          <w:szCs w:val="24"/>
        </w:rPr>
        <w:t>17. Обеспечение исполнения обязательств.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17.1. Договор заключается только после предоставления участником конкурса, с которым заключается договор, обеспечения исполнения обязательств.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Обеспечение исполнения обязательств, реализуется в случае неисполнения либо ненадлежащего исполнения управляющей организацией обязательств по договорам управления многоквартирным домом, в том числе в случае невыполнения обязательств по оплате энергоресурсов </w:t>
      </w:r>
      <w:proofErr w:type="spellStart"/>
      <w:r w:rsidRPr="00EF0E92">
        <w:rPr>
          <w:rFonts w:ascii="Times New Roman" w:eastAsia="Times New Roman" w:hAnsi="Times New Roman" w:cs="Times New Roman"/>
          <w:sz w:val="24"/>
          <w:szCs w:val="24"/>
        </w:rPr>
        <w:t>энергоснабжающим</w:t>
      </w:r>
      <w:proofErr w:type="spellEnd"/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организациям, а также в случае причинения управляющей организацией вреда общему имуществу: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Мерами по обеспечению исполнения обязательств могут являться: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- страхование ответственности управляющей организации;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- безотзывная банковская гарантия;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- залог депозита.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Способ обеспечения исполнения обязательств определяется управляющей организацией, с которой заключается договор управления многоквартирным домом.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В случае реализации обеспечения исполнения обязательств управляющая организация обязана гарантировать его ежемесячное возобновление.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17.2. Размер обеспечения исполнения обязательств устанавливается организатором конкурса и не может быть менее одной второй и более трех четвертой цены договора управления многоквартирным домом, подлежащей уплате собственниками помещений в течение месяца. Размер обеспечения указан в Информационной карте.</w:t>
      </w:r>
    </w:p>
    <w:p w:rsidR="00EF0E92" w:rsidRPr="00F37095" w:rsidRDefault="00EF0E92" w:rsidP="00F37095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7095">
        <w:rPr>
          <w:rFonts w:ascii="Times New Roman" w:eastAsia="Times New Roman" w:hAnsi="Times New Roman" w:cs="Times New Roman"/>
          <w:b/>
          <w:sz w:val="24"/>
          <w:szCs w:val="24"/>
        </w:rPr>
        <w:t>18. Права и обязанности победителя конкурса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18.1. Договор на управление многоквартирным домом заключается на условиях конкурсной документации и условиях, указанных в поданной участником конкурса, с которым заключается договор, заявке на участие в конкурсе.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18.2. Победитель конкурса в течение 20 дней с даты утверждения протокола конкурса, но не ранее чем через 10 дней со дня размещения протокола конкурса на официальном сайте, направляет подписанные им проекты договоров управления многоквартирным домом собственникам помещений в многоквартирном доме для подписания указанных договоров в порядке, установленном статьей 445 Гражданского кодекса Российской Федерации.</w:t>
      </w:r>
    </w:p>
    <w:p w:rsidR="00EF0E92" w:rsidRPr="00F37095" w:rsidRDefault="00EF0E92" w:rsidP="00F37095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7095">
        <w:rPr>
          <w:rFonts w:ascii="Times New Roman" w:eastAsia="Times New Roman" w:hAnsi="Times New Roman" w:cs="Times New Roman"/>
          <w:b/>
          <w:sz w:val="24"/>
          <w:szCs w:val="24"/>
        </w:rPr>
        <w:t>19. Права и обязанности организатора конкурса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19.1. Организатор конкурса в течение 10 рабочих дней с даты утверждения протокола конкурса уведомляет всех собственников помещений в многоквартирном доме об условиях договора управления этим домом путем размещения проекта договора путем размещения сообщения в местах, удобных для ознакомления собственниками помещений в многоквартирном доме, – на досках объявлений, размещенных во всех подъездах 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lastRenderedPageBreak/>
        <w:t>многоквартирного дома или в пределах земельного участка, на котором расположен многоквартирный дом.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19.2. Организатор конкурса вправе обратиться в суд с иском о понуждении победителя конкурса заключить договор управления, а также о возмещении убытков, причиненных уклонением от заключения договора, либо заключить договор с участником конкурса, заявке </w:t>
      </w:r>
      <w:r w:rsidR="00BF1E18" w:rsidRPr="00EF0E92">
        <w:rPr>
          <w:rFonts w:ascii="Times New Roman" w:eastAsia="Times New Roman" w:hAnsi="Times New Roman" w:cs="Times New Roman"/>
          <w:sz w:val="24"/>
          <w:szCs w:val="24"/>
        </w:rPr>
        <w:t>на участие,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в конкурсе которого присвоен второй номер, в случае, если победитель конкурса признан уклонившимся от заключения договора в соответствии с пунктом 18 Конкурсной документации. При этом заключение договора для участника конкурса, заявке </w:t>
      </w:r>
      <w:r w:rsidR="00BF1E18" w:rsidRPr="00EF0E92">
        <w:rPr>
          <w:rFonts w:ascii="Times New Roman" w:eastAsia="Times New Roman" w:hAnsi="Times New Roman" w:cs="Times New Roman"/>
          <w:sz w:val="24"/>
          <w:szCs w:val="24"/>
        </w:rPr>
        <w:t>на участие,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в конкурсе которого присвоен второй номер, является обязательным.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Порядок изменения обязательств сторон по договору управления многоквартирным домом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19.3. Обязательства сторон по договору управления многоквартирным домом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доме. 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доме, выполнение и оказание которых возможно в сложившихся условиях, и предъявляет собственникам помещений в многоквартирном доме счета по оплате таких выполненных работ и оказанных услуг. При этом размер платы за содержание и ремонт жилого помещения, предусмотренный договором управления многоквартирным домом, должен быть изменен пропорционально объемам и количеству фактически выполненных работ и оказанных услуг.</w:t>
      </w:r>
    </w:p>
    <w:p w:rsidR="00EF0E92" w:rsidRPr="00F37095" w:rsidRDefault="00EF0E92" w:rsidP="00F37095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7095">
        <w:rPr>
          <w:rFonts w:ascii="Times New Roman" w:eastAsia="Times New Roman" w:hAnsi="Times New Roman" w:cs="Times New Roman"/>
          <w:b/>
          <w:sz w:val="24"/>
          <w:szCs w:val="24"/>
        </w:rPr>
        <w:t>20. Обеспечение защиты прав и законных интересов участников конкурса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20.1. Действия (бездействия) организатора конкурса, уполномоченного органа, конкурсной комиссии могут быть обжалованы в порядке, установленном действующим законодательством Российской Федерации.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20.2. В случае возникновения любых противоречий, претензий, разногласий и споров, связанных с проведением конкурса, организатор конкурса и конкурсная комиссия предпринимают усилия для урегулирования таких противоречий, претензий и разногласий в добровольном порядке.</w:t>
      </w:r>
    </w:p>
    <w:p w:rsidR="00906426" w:rsidRDefault="00906426" w:rsidP="00F37095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102" w:rsidRDefault="005D2102" w:rsidP="00F37095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102" w:rsidRDefault="005D2102" w:rsidP="00F37095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E6AEC" w:rsidRDefault="009E6AEC" w:rsidP="00F37095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E6AEC" w:rsidRDefault="009E6AEC" w:rsidP="00F37095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E6AEC" w:rsidRDefault="009E6AEC" w:rsidP="00F37095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102" w:rsidRDefault="005D2102" w:rsidP="0015182B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F0E92" w:rsidRPr="00F37095" w:rsidRDefault="00EF0E92" w:rsidP="00F37095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709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21. Информационная карта</w:t>
      </w:r>
    </w:p>
    <w:p w:rsid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Следующая информация и данные для конкретного конкурса по выбору управляющей организации для управления многоквартирным домом конкретизируют положения Конкурсной документации. При возникновении противоречия между положениями, закрепленными в Конкурсной документации, и настоящей Информационной карты, применяются положения Информационной карты.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60"/>
        <w:gridCol w:w="6911"/>
      </w:tblGrid>
      <w:tr w:rsidR="00EF0E92" w:rsidTr="00EF0E92">
        <w:tc>
          <w:tcPr>
            <w:tcW w:w="2660" w:type="dxa"/>
          </w:tcPr>
          <w:p w:rsidR="00EF0E92" w:rsidRPr="00EF0E92" w:rsidRDefault="00EF0E92" w:rsidP="00EF0E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Организатора конкурса, контактная информация: </w:t>
            </w:r>
          </w:p>
          <w:p w:rsidR="00EF0E92" w:rsidRDefault="00EF0E92" w:rsidP="00EF0E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 1.1</w:t>
            </w:r>
          </w:p>
        </w:tc>
        <w:tc>
          <w:tcPr>
            <w:tcW w:w="6911" w:type="dxa"/>
          </w:tcPr>
          <w:p w:rsidR="00F073ED" w:rsidRDefault="00EF0E92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5E19C7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>ородского поселения Игрим</w:t>
            </w: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F073ED" w:rsidRDefault="00EF0E92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Адрес местонахождения: </w:t>
            </w:r>
            <w:r w:rsidR="008F0B1C">
              <w:rPr>
                <w:rFonts w:ascii="Times New Roman" w:eastAsia="Times New Roman" w:hAnsi="Times New Roman" w:cs="Times New Roman"/>
                <w:sz w:val="24"/>
                <w:szCs w:val="24"/>
              </w:rPr>
              <w:t>628146,</w:t>
            </w:r>
            <w:r w:rsidR="00BF1E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Ханты-Мансийский автономный округ - Югра, Березовский район, </w:t>
            </w:r>
            <w:proofErr w:type="spellStart"/>
            <w:r w:rsid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>гп.Игрим</w:t>
            </w:r>
            <w:proofErr w:type="spellEnd"/>
            <w:r w:rsid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ул. Губкина д.1. телефон: (34674)31070;</w:t>
            </w:r>
            <w:r w:rsidR="004D3E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073ED"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="00F073ED" w:rsidRP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>admigrim@bk.ru</w:t>
            </w:r>
          </w:p>
          <w:p w:rsidR="00F073ED" w:rsidRPr="00F073ED" w:rsidRDefault="00EF0E92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Почтовый адрес: </w:t>
            </w:r>
            <w:r w:rsidR="008F0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628146, </w:t>
            </w:r>
            <w:r w:rsid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Ханты-Мансийский автономный округ - Югра, Березовский район, </w:t>
            </w:r>
            <w:proofErr w:type="spellStart"/>
            <w:r w:rsid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>гп</w:t>
            </w:r>
            <w:proofErr w:type="spellEnd"/>
            <w:r w:rsid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8E53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>Игрим ул. Губкина д.1. телефон: (34674)3</w:t>
            </w:r>
            <w:r w:rsidR="00107F82">
              <w:rPr>
                <w:rFonts w:ascii="Times New Roman" w:eastAsia="Times New Roman" w:hAnsi="Times New Roman" w:cs="Times New Roman"/>
                <w:sz w:val="24"/>
                <w:szCs w:val="24"/>
              </w:rPr>
              <w:t>2050</w:t>
            </w: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адрес электронной почты: </w:t>
            </w:r>
            <w:r w:rsidR="00F073ED" w:rsidRP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>admigrim@bk.ru</w:t>
            </w:r>
          </w:p>
          <w:p w:rsidR="00EF0E92" w:rsidRPr="00EF0E92" w:rsidRDefault="00EF0E92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0E92" w:rsidRPr="00906426" w:rsidRDefault="00EF0E92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4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Контактное лицо: </w:t>
            </w:r>
            <w:r w:rsidR="003D17A9">
              <w:rPr>
                <w:rFonts w:ascii="Times New Roman" w:eastAsia="Times New Roman" w:hAnsi="Times New Roman" w:cs="Times New Roman"/>
                <w:sz w:val="24"/>
                <w:szCs w:val="24"/>
              </w:rPr>
              <w:t>Мельникова Надежда Ивановна</w:t>
            </w:r>
          </w:p>
          <w:p w:rsidR="00EF0E92" w:rsidRDefault="00EF0E92" w:rsidP="00EF0E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0E92" w:rsidTr="00EF0E92">
        <w:tc>
          <w:tcPr>
            <w:tcW w:w="2660" w:type="dxa"/>
          </w:tcPr>
          <w:p w:rsidR="00EF0E92" w:rsidRPr="00EF0E92" w:rsidRDefault="00EF0E92" w:rsidP="00EF0E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Объекты конкурса </w:t>
            </w:r>
          </w:p>
          <w:p w:rsidR="00EF0E92" w:rsidRDefault="00EF0E92" w:rsidP="00EF0E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 1.5.</w:t>
            </w:r>
          </w:p>
        </w:tc>
        <w:tc>
          <w:tcPr>
            <w:tcW w:w="6911" w:type="dxa"/>
          </w:tcPr>
          <w:p w:rsidR="00EF0E92" w:rsidRDefault="00EF0E92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имущество собственников помещений в многоквартирн</w:t>
            </w:r>
            <w:r w:rsid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>ых</w:t>
            </w: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дом</w:t>
            </w:r>
            <w:r w:rsid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>ах</w:t>
            </w: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>Игрим, Березовского</w:t>
            </w: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района, на право управления</w:t>
            </w:r>
            <w:r w:rsidR="00142A6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которым</w:t>
            </w:r>
            <w:r w:rsid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проводится конкурс, по адресу, указанному в Приложении №1 к Информационной карте</w:t>
            </w:r>
          </w:p>
        </w:tc>
      </w:tr>
      <w:tr w:rsidR="00EF0E92" w:rsidTr="00EF0E92">
        <w:tc>
          <w:tcPr>
            <w:tcW w:w="2660" w:type="dxa"/>
          </w:tcPr>
          <w:p w:rsidR="00EF0E92" w:rsidRPr="00EF0E92" w:rsidRDefault="00EF0E92" w:rsidP="00EF0E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Цена договора – размер платы за содержание и ремонт общего имущества в месяц </w:t>
            </w:r>
          </w:p>
          <w:p w:rsidR="00EF0E92" w:rsidRDefault="00EF0E92" w:rsidP="00EF0E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 1.9</w:t>
            </w:r>
          </w:p>
        </w:tc>
        <w:tc>
          <w:tcPr>
            <w:tcW w:w="6911" w:type="dxa"/>
          </w:tcPr>
          <w:p w:rsidR="00EF0E92" w:rsidRDefault="00EF0E92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>Указано в Приложении №1 к Информационной карте.</w:t>
            </w:r>
          </w:p>
        </w:tc>
      </w:tr>
      <w:tr w:rsidR="00EF0E92" w:rsidTr="00EF0E92">
        <w:tc>
          <w:tcPr>
            <w:tcW w:w="2660" w:type="dxa"/>
          </w:tcPr>
          <w:p w:rsidR="00EF0E92" w:rsidRDefault="00EF0E92" w:rsidP="00EF0E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>Валюта:</w:t>
            </w:r>
          </w:p>
        </w:tc>
        <w:tc>
          <w:tcPr>
            <w:tcW w:w="6911" w:type="dxa"/>
          </w:tcPr>
          <w:p w:rsidR="00EF0E92" w:rsidRDefault="00EF0E92" w:rsidP="00EF0E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Российский рубль</w:t>
            </w:r>
          </w:p>
        </w:tc>
      </w:tr>
      <w:tr w:rsidR="00EF0E92" w:rsidTr="00EF0E92">
        <w:tc>
          <w:tcPr>
            <w:tcW w:w="2660" w:type="dxa"/>
          </w:tcPr>
          <w:p w:rsidR="00EF0E92" w:rsidRDefault="00EF0E92" w:rsidP="00EF0E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>Язык заявки:</w:t>
            </w:r>
          </w:p>
        </w:tc>
        <w:tc>
          <w:tcPr>
            <w:tcW w:w="6911" w:type="dxa"/>
          </w:tcPr>
          <w:p w:rsidR="00EF0E92" w:rsidRDefault="00EF0E92" w:rsidP="00EF0E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</w:t>
            </w:r>
          </w:p>
        </w:tc>
      </w:tr>
      <w:tr w:rsidR="00EF0E92" w:rsidTr="00EF0E92">
        <w:tc>
          <w:tcPr>
            <w:tcW w:w="2660" w:type="dxa"/>
          </w:tcPr>
          <w:p w:rsidR="00EF0E92" w:rsidRPr="00EF0E92" w:rsidRDefault="00EF0E92" w:rsidP="00EF0E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Форма, сроки и порядок оплаты </w:t>
            </w:r>
          </w:p>
          <w:p w:rsidR="00EF0E92" w:rsidRDefault="00EF0E92" w:rsidP="00EF0E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 1.12</w:t>
            </w:r>
          </w:p>
        </w:tc>
        <w:tc>
          <w:tcPr>
            <w:tcW w:w="6911" w:type="dxa"/>
          </w:tcPr>
          <w:p w:rsidR="00EF0E92" w:rsidRPr="00EF0E92" w:rsidRDefault="00BF1E18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7B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="00EF0E92" w:rsidRPr="00067B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Плата за содержание и ремонт жилого помещения и коммунальные услуги вносится ежемесячно </w:t>
            </w:r>
            <w:r w:rsidR="005C26E2" w:rsidRPr="00067BEE">
              <w:rPr>
                <w:rFonts w:ascii="Times New Roman" w:eastAsia="Times New Roman" w:hAnsi="Times New Roman" w:cs="Times New Roman"/>
                <w:sz w:val="24"/>
                <w:szCs w:val="24"/>
              </w:rPr>
              <w:t>до 10</w:t>
            </w:r>
            <w:r w:rsidR="00EF0E92" w:rsidRPr="00067B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5C26E2" w:rsidRPr="00067BEE">
              <w:rPr>
                <w:rFonts w:ascii="Times New Roman" w:eastAsia="Times New Roman" w:hAnsi="Times New Roman" w:cs="Times New Roman"/>
                <w:sz w:val="24"/>
                <w:szCs w:val="24"/>
              </w:rPr>
              <w:t>десятого</w:t>
            </w:r>
            <w:r w:rsidR="00EF0E92" w:rsidRPr="00067BEE">
              <w:rPr>
                <w:rFonts w:ascii="Times New Roman" w:eastAsia="Times New Roman" w:hAnsi="Times New Roman" w:cs="Times New Roman"/>
                <w:sz w:val="24"/>
                <w:szCs w:val="24"/>
              </w:rPr>
              <w:t>) числа месяца, следующего за расчетным</w:t>
            </w:r>
            <w:r w:rsidR="00EF0E92"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Плата за содержание и ремонт жилого помещения и коммунальные услуги вносится на основании платежных документов, представленных Управляющей организацией не позднее первого числа месяца, следующего за расчетным месяцем: </w:t>
            </w:r>
          </w:p>
          <w:p w:rsidR="00C306B3" w:rsidRPr="00EF0E92" w:rsidRDefault="00C306B3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для Собственников и нанимателей жилых помещений – счета-квитанции; </w:t>
            </w:r>
          </w:p>
          <w:p w:rsidR="00EF0E92" w:rsidRDefault="00C306B3" w:rsidP="00067BE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>В случае неисполнения либо ненадлежащего исполнения управляющей организацией обязательств по договорам управления многоквартирным домом, собственник вправе оплачивать фактически выполненные работы и оказанные услуги</w:t>
            </w:r>
          </w:p>
        </w:tc>
      </w:tr>
      <w:tr w:rsidR="00EF0E92" w:rsidTr="00EF0E92">
        <w:tc>
          <w:tcPr>
            <w:tcW w:w="2660" w:type="dxa"/>
          </w:tcPr>
          <w:p w:rsidR="00C306B3" w:rsidRPr="00EF0E92" w:rsidRDefault="00C306B3" w:rsidP="00C306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осмотров многоквартирных домов </w:t>
            </w:r>
          </w:p>
          <w:p w:rsidR="00EF0E92" w:rsidRDefault="00BF1E18" w:rsidP="00EF0E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 1.13.</w:t>
            </w:r>
          </w:p>
        </w:tc>
        <w:tc>
          <w:tcPr>
            <w:tcW w:w="6911" w:type="dxa"/>
          </w:tcPr>
          <w:p w:rsidR="00C306B3" w:rsidRPr="00EF0E92" w:rsidRDefault="00BF1E18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="00C306B3"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осмотра претендентами и другими заинтересованными лицами объектов конкурса осуществляется каждые 5 рабочих дней с даты опубликования извещения о проведении конкурса, но не позднее чем за 2 рабочих дня до даты окончания срока подачи заявок на участие в конкурсе: </w:t>
            </w:r>
          </w:p>
          <w:p w:rsidR="00F073ED" w:rsidRDefault="00BF1E18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="00C306B3"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Через 5 рабочих дней с момента опубликования извещения о проведении конкурса с 10: 00 до 12: 00 час. (время местное). </w:t>
            </w:r>
          </w:p>
          <w:p w:rsidR="00C306B3" w:rsidRPr="00EF0E92" w:rsidRDefault="00BF1E18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="00C306B3"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>По вопросам организации осмотра многоквартирн</w:t>
            </w:r>
            <w:r w:rsid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>ых</w:t>
            </w:r>
            <w:r w:rsidR="00C306B3"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дом</w:t>
            </w:r>
            <w:r w:rsid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>ов в</w:t>
            </w:r>
            <w:r w:rsidR="00142A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>гп</w:t>
            </w:r>
            <w:proofErr w:type="spellEnd"/>
            <w:r w:rsidR="00067BE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8E53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Игрим, Березовский район, </w:t>
            </w:r>
            <w:r w:rsidR="00C306B3"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включенного в </w:t>
            </w:r>
            <w:r w:rsidR="0087156D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</w:t>
            </w:r>
            <w:r w:rsidR="00C306B3"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обращаться в администрацию </w:t>
            </w:r>
            <w:r w:rsid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городского поселения Игрим</w:t>
            </w:r>
            <w:r w:rsidR="00C306B3"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</w:t>
            </w:r>
            <w:r w:rsidR="00C306B3"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проведения осмотров заинтересованными лицами и претендентами объекта конкурса: </w:t>
            </w:r>
          </w:p>
          <w:p w:rsidR="00C306B3" w:rsidRPr="00EF0E92" w:rsidRDefault="00107F82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 жилищный инспектор</w:t>
            </w:r>
            <w:r w:rsidR="00C306B3"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 w:rsidR="003D17A9">
              <w:rPr>
                <w:rFonts w:ascii="Times New Roman" w:eastAsia="Times New Roman" w:hAnsi="Times New Roman" w:cs="Times New Roman"/>
                <w:sz w:val="24"/>
                <w:szCs w:val="24"/>
              </w:rPr>
              <w:t>Мельникова Надежда Ивановна, тел.34674-3-10-7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EF0E92" w:rsidRDefault="00EF0E92" w:rsidP="00EF0E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0E92" w:rsidTr="00EF0E92">
        <w:tc>
          <w:tcPr>
            <w:tcW w:w="2660" w:type="dxa"/>
          </w:tcPr>
          <w:p w:rsidR="00C306B3" w:rsidRPr="00EF0E92" w:rsidRDefault="00C306B3" w:rsidP="00C306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Обеспечение заявки на участие в конкурсе Пункт 11.1</w:t>
            </w: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EF0E92" w:rsidRDefault="00EF0E92" w:rsidP="00EF0E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1" w:type="dxa"/>
          </w:tcPr>
          <w:p w:rsidR="00C306B3" w:rsidRPr="00142A63" w:rsidRDefault="00C306B3" w:rsidP="00142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A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Размер обеспечения заявки на участие в конкурсе: </w:t>
            </w:r>
          </w:p>
          <w:p w:rsidR="00D1229A" w:rsidRDefault="00C306B3" w:rsidP="00142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A63">
              <w:rPr>
                <w:rFonts w:ascii="Times New Roman" w:eastAsia="Times New Roman" w:hAnsi="Times New Roman" w:cs="Times New Roman"/>
                <w:sz w:val="24"/>
                <w:szCs w:val="24"/>
              </w:rPr>
              <w:t>5 % размера платы за содержание и ремонт жилого помещения, умноженного на общую площадь жилых и нежилых помещений (за исключением помещений общего пользования) в многоквартирных домах, объекты конкурса которых объединены в один лот, что составляет в рублях:</w:t>
            </w:r>
            <w:r w:rsidR="00D122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C1230" w:rsidRDefault="00D1229A" w:rsidP="00142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онкурс </w:t>
            </w:r>
            <w:r w:rsidR="00D867E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лот № 1 – </w:t>
            </w:r>
            <w:r w:rsidR="00D867E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950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,</w:t>
            </w:r>
            <w:r w:rsidR="00D867E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17</w:t>
            </w:r>
            <w:r w:rsidR="00634CD5" w:rsidRPr="00142A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D867E9">
              <w:rPr>
                <w:rFonts w:ascii="Times New Roman" w:eastAsia="Times New Roman" w:hAnsi="Times New Roman" w:cs="Times New Roman"/>
                <w:sz w:val="24"/>
                <w:szCs w:val="24"/>
              </w:rPr>
              <w:t>Девятьсот пятьдесят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рублей</w:t>
            </w:r>
            <w:r w:rsidR="00142A63" w:rsidRPr="00142A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867E9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142A63" w:rsidRPr="00142A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копе</w:t>
            </w:r>
            <w:r w:rsidR="00D867E9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CC1230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634CD5" w:rsidRPr="00142A6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CC1230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C306B3" w:rsidRPr="00142A63" w:rsidRDefault="00C306B3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A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Реквизиты для перечисления обеспечения заявок на участие в конкурсе: </w:t>
            </w:r>
          </w:p>
          <w:p w:rsidR="00142A63" w:rsidRPr="00142A63" w:rsidRDefault="00D51410" w:rsidP="00D5141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A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Банк получателя: РКЦ  Ханты-Мансийск г. Ханты-Мансийск, ИНН 8613005891, КПП 861301001, счет: 40302810371623000017, БИК 047162000, </w:t>
            </w:r>
          </w:p>
          <w:p w:rsidR="00D51410" w:rsidRPr="00142A63" w:rsidRDefault="00D51410" w:rsidP="00D5141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A63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Получатель</w:t>
            </w:r>
            <w:r w:rsidR="00142A63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142A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УФК по Ханты-Мансийскому автономному округу – Югре (муниципальное казенное учреждение администрация городского поселения Игрим л/с 05873032660), </w:t>
            </w:r>
            <w:r w:rsidR="0087156D" w:rsidRPr="00142A63">
              <w:rPr>
                <w:rFonts w:ascii="Times New Roman" w:eastAsia="Times New Roman" w:hAnsi="Times New Roman" w:cs="Times New Roman"/>
                <w:sz w:val="24"/>
                <w:szCs w:val="24"/>
              </w:rPr>
              <w:t>ОКТМО 71812154.</w:t>
            </w:r>
          </w:p>
          <w:p w:rsidR="00C306B3" w:rsidRPr="00142A63" w:rsidRDefault="00C306B3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A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назначении платежа указывается номер извещения, номер </w:t>
            </w:r>
            <w:r w:rsidR="0087156D" w:rsidRPr="00142A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конкурса </w:t>
            </w:r>
            <w:r w:rsidRPr="00142A63">
              <w:rPr>
                <w:rFonts w:ascii="Times New Roman" w:eastAsia="Times New Roman" w:hAnsi="Times New Roman" w:cs="Times New Roman"/>
                <w:sz w:val="24"/>
                <w:szCs w:val="24"/>
              </w:rPr>
              <w:t>и предмет контракта.</w:t>
            </w:r>
          </w:p>
          <w:p w:rsidR="00EF0E92" w:rsidRDefault="00EF0E92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06B3" w:rsidTr="00EF0E92">
        <w:tc>
          <w:tcPr>
            <w:tcW w:w="2660" w:type="dxa"/>
          </w:tcPr>
          <w:p w:rsidR="00C306B3" w:rsidRPr="00EF0E92" w:rsidRDefault="00C306B3" w:rsidP="00C306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подачи заявок на участие в конкурсе Пункт 7.1</w:t>
            </w: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C306B3" w:rsidRPr="00EF0E92" w:rsidRDefault="00C306B3" w:rsidP="00C306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1" w:type="dxa"/>
          </w:tcPr>
          <w:p w:rsidR="00C306B3" w:rsidRPr="004D3EAC" w:rsidRDefault="00C306B3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3E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</w:t>
            </w:r>
            <w:r w:rsidR="00A4309A">
              <w:rPr>
                <w:rFonts w:ascii="Times New Roman" w:eastAsia="Times New Roman" w:hAnsi="Times New Roman" w:cs="Times New Roman"/>
                <w:sz w:val="24"/>
                <w:szCs w:val="24"/>
              </w:rPr>
              <w:t>«05» августа</w:t>
            </w:r>
            <w:r w:rsidRPr="004D3E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</w:t>
            </w:r>
            <w:r w:rsidR="00CC123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4D3E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 до </w:t>
            </w:r>
            <w:r w:rsidR="001C289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Pr="004D3E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час. 00 мин. </w:t>
            </w:r>
            <w:r w:rsidR="00A4309A">
              <w:rPr>
                <w:rFonts w:ascii="Times New Roman" w:eastAsia="Times New Roman" w:hAnsi="Times New Roman" w:cs="Times New Roman"/>
                <w:sz w:val="24"/>
                <w:szCs w:val="24"/>
              </w:rPr>
              <w:t>«04</w:t>
            </w:r>
            <w:r w:rsidR="008F41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 w:rsidR="00A4309A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сентября</w:t>
            </w:r>
            <w:r w:rsidR="00CC12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</w:t>
            </w:r>
            <w:r w:rsidRPr="004D3E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  <w:r w:rsidR="00A4309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306B3" w:rsidRPr="00EF0E92" w:rsidRDefault="00C306B3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Заявки на участие в конкурсе могут быть поданы, изменены или отозваны претендентом на участие в конкуре на заседании Конкурсной комиссии непосредственно перед вскрытием конвертов с заявками на участие в конкурсе после объявления присутствующим о возможности подать заявки, изменить или отозвать поданные заявки</w:t>
            </w:r>
          </w:p>
          <w:p w:rsidR="00C306B3" w:rsidRPr="00EF0E92" w:rsidRDefault="00C306B3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06B3" w:rsidTr="00EF0E92">
        <w:tc>
          <w:tcPr>
            <w:tcW w:w="2660" w:type="dxa"/>
          </w:tcPr>
          <w:p w:rsidR="00C306B3" w:rsidRPr="00EF0E92" w:rsidRDefault="00C306B3" w:rsidP="00C306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подачи заявок на участие в конкурсе Пункты 7.4</w:t>
            </w:r>
          </w:p>
        </w:tc>
        <w:tc>
          <w:tcPr>
            <w:tcW w:w="6911" w:type="dxa"/>
          </w:tcPr>
          <w:p w:rsidR="00C306B3" w:rsidRPr="00EF0E92" w:rsidRDefault="00C306B3" w:rsidP="00CC12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06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Заявки подаются по адресу администрации </w:t>
            </w:r>
            <w:r w:rsidR="008F0B1C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городского поселения Игрим</w:t>
            </w:r>
            <w:r w:rsidRPr="00C306B3">
              <w:rPr>
                <w:rFonts w:ascii="Times New Roman" w:eastAsia="Times New Roman" w:hAnsi="Times New Roman" w:cs="Times New Roman"/>
                <w:sz w:val="24"/>
                <w:szCs w:val="24"/>
              </w:rPr>
              <w:t>: 6</w:t>
            </w:r>
            <w:r w:rsidR="008F0B1C">
              <w:rPr>
                <w:rFonts w:ascii="Times New Roman" w:eastAsia="Times New Roman" w:hAnsi="Times New Roman" w:cs="Times New Roman"/>
                <w:sz w:val="24"/>
                <w:szCs w:val="24"/>
              </w:rPr>
              <w:t>28146</w:t>
            </w:r>
            <w:r w:rsidRPr="00C306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8F0B1C">
              <w:rPr>
                <w:rFonts w:ascii="Times New Roman" w:eastAsia="Times New Roman" w:hAnsi="Times New Roman" w:cs="Times New Roman"/>
                <w:sz w:val="24"/>
                <w:szCs w:val="24"/>
              </w:rPr>
              <w:t>Ханты-Мансийский автономный окр</w:t>
            </w:r>
            <w:r w:rsidR="00A430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уг - Югра, Березовский район, </w:t>
            </w:r>
            <w:proofErr w:type="spellStart"/>
            <w:r w:rsidR="00A4309A">
              <w:rPr>
                <w:rFonts w:ascii="Times New Roman" w:eastAsia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="008F0B1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A430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F0B1C">
              <w:rPr>
                <w:rFonts w:ascii="Times New Roman" w:eastAsia="Times New Roman" w:hAnsi="Times New Roman" w:cs="Times New Roman"/>
                <w:sz w:val="24"/>
                <w:szCs w:val="24"/>
              </w:rPr>
              <w:t>Игрим ул. Губкина д.1.</w:t>
            </w:r>
            <w:r w:rsidR="00A430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76291">
              <w:rPr>
                <w:rFonts w:ascii="Times New Roman" w:eastAsia="Times New Roman" w:hAnsi="Times New Roman" w:cs="Times New Roman"/>
                <w:sz w:val="24"/>
                <w:szCs w:val="24"/>
              </w:rPr>
              <w:t>каб.</w:t>
            </w:r>
            <w:r w:rsidR="00CC123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9324E" w:rsidTr="00EF0E92">
        <w:tc>
          <w:tcPr>
            <w:tcW w:w="2660" w:type="dxa"/>
          </w:tcPr>
          <w:p w:rsidR="0029324E" w:rsidRPr="0029324E" w:rsidRDefault="0029324E" w:rsidP="0064504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Дата, время и место вскрытия конвертов с заявками на участие в конкурсе </w:t>
            </w:r>
          </w:p>
        </w:tc>
        <w:tc>
          <w:tcPr>
            <w:tcW w:w="6911" w:type="dxa"/>
          </w:tcPr>
          <w:p w:rsidR="0029324E" w:rsidRPr="004D3EAC" w:rsidRDefault="00A4309A" w:rsidP="00A4309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 12.1 «04»</w:t>
            </w:r>
            <w:r w:rsidR="003D653E" w:rsidRPr="004D3E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сентября </w:t>
            </w:r>
            <w:r w:rsidR="0029324E" w:rsidRPr="004D3EAC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CC123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29324E" w:rsidRPr="004D3E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 в </w:t>
            </w:r>
            <w:r w:rsidR="0087156D" w:rsidRPr="004D3E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29324E" w:rsidRPr="004D3E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час. 00 минут по местному времени </w:t>
            </w:r>
            <w:r w:rsidR="009E6AEC" w:rsidRPr="00C306B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9E6AEC">
              <w:rPr>
                <w:rFonts w:ascii="Times New Roman" w:eastAsia="Times New Roman" w:hAnsi="Times New Roman" w:cs="Times New Roman"/>
                <w:sz w:val="24"/>
                <w:szCs w:val="24"/>
              </w:rPr>
              <w:t>28146</w:t>
            </w:r>
            <w:r w:rsidR="009E6AEC" w:rsidRPr="00C306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9E6AEC">
              <w:rPr>
                <w:rFonts w:ascii="Times New Roman" w:eastAsia="Times New Roman" w:hAnsi="Times New Roman" w:cs="Times New Roman"/>
                <w:sz w:val="24"/>
                <w:szCs w:val="24"/>
              </w:rPr>
              <w:t>Ханты-Мансийский автономный 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руг - Югра, Березовский район, </w:t>
            </w:r>
            <w:proofErr w:type="spellStart"/>
            <w:r w:rsidR="009E6AEC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гт</w:t>
            </w:r>
            <w:proofErr w:type="spellEnd"/>
            <w:r w:rsidR="009E6AE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E6AEC">
              <w:rPr>
                <w:rFonts w:ascii="Times New Roman" w:eastAsia="Times New Roman" w:hAnsi="Times New Roman" w:cs="Times New Roman"/>
                <w:sz w:val="24"/>
                <w:szCs w:val="24"/>
              </w:rPr>
              <w:t>Игрим ул. Губкина д.</w:t>
            </w:r>
            <w:proofErr w:type="gramStart"/>
            <w:r w:rsidR="009E6AEC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9E6AEC"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9E6AEC"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E6AEC">
              <w:rPr>
                <w:rFonts w:ascii="Times New Roman" w:eastAsia="Times New Roman" w:hAnsi="Times New Roman" w:cs="Times New Roman"/>
                <w:sz w:val="24"/>
                <w:szCs w:val="24"/>
              </w:rPr>
              <w:t>зал заседания.</w:t>
            </w:r>
          </w:p>
        </w:tc>
      </w:tr>
      <w:tr w:rsidR="0029324E" w:rsidTr="00EF0E92">
        <w:tc>
          <w:tcPr>
            <w:tcW w:w="2660" w:type="dxa"/>
          </w:tcPr>
          <w:p w:rsidR="0029324E" w:rsidRPr="00262D5B" w:rsidRDefault="0029324E" w:rsidP="005A189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Место, дата и время рассмотрения конкурсной комисси</w:t>
            </w:r>
            <w:r w:rsidR="005A18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ей заявок на участие в конкурсе </w:t>
            </w:r>
          </w:p>
        </w:tc>
        <w:tc>
          <w:tcPr>
            <w:tcW w:w="6911" w:type="dxa"/>
          </w:tcPr>
          <w:p w:rsidR="0029324E" w:rsidRPr="00262D5B" w:rsidRDefault="00A4309A" w:rsidP="00A4309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«07</w:t>
            </w:r>
            <w:r w:rsidR="008F41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сентября</w:t>
            </w:r>
            <w:r w:rsidR="008F41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C1230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  <w:r w:rsidR="005A1899"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>г. в 1</w:t>
            </w:r>
            <w:r w:rsidR="004D3EA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5A1899"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час. 00 мин по местному времени</w:t>
            </w:r>
            <w:r w:rsidR="005A189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1C28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A1899" w:rsidRPr="00C306B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5A1899">
              <w:rPr>
                <w:rFonts w:ascii="Times New Roman" w:eastAsia="Times New Roman" w:hAnsi="Times New Roman" w:cs="Times New Roman"/>
                <w:sz w:val="24"/>
                <w:szCs w:val="24"/>
              </w:rPr>
              <w:t>28146</w:t>
            </w:r>
            <w:r w:rsidR="005A1899" w:rsidRPr="00C306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5A1899">
              <w:rPr>
                <w:rFonts w:ascii="Times New Roman" w:eastAsia="Times New Roman" w:hAnsi="Times New Roman" w:cs="Times New Roman"/>
                <w:sz w:val="24"/>
                <w:szCs w:val="24"/>
              </w:rPr>
              <w:t>Ханты-Мансийский автономный 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руг - Югра, Березовский район, </w:t>
            </w:r>
            <w:proofErr w:type="spellStart"/>
            <w:r w:rsidR="005A189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гт</w:t>
            </w:r>
            <w:proofErr w:type="spellEnd"/>
            <w:r w:rsidR="005A189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CC12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A1899">
              <w:rPr>
                <w:rFonts w:ascii="Times New Roman" w:eastAsia="Times New Roman" w:hAnsi="Times New Roman" w:cs="Times New Roman"/>
                <w:sz w:val="24"/>
                <w:szCs w:val="24"/>
              </w:rPr>
              <w:t>Игрим ул. Губкина д.</w:t>
            </w:r>
            <w:proofErr w:type="gramStart"/>
            <w:r w:rsidR="005A1899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29324E"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29324E"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A1899">
              <w:rPr>
                <w:rFonts w:ascii="Times New Roman" w:eastAsia="Times New Roman" w:hAnsi="Times New Roman" w:cs="Times New Roman"/>
                <w:sz w:val="24"/>
                <w:szCs w:val="24"/>
              </w:rPr>
              <w:t>зал заседания.</w:t>
            </w:r>
          </w:p>
        </w:tc>
      </w:tr>
      <w:tr w:rsidR="0029324E" w:rsidTr="00EF0E92">
        <w:tc>
          <w:tcPr>
            <w:tcW w:w="2660" w:type="dxa"/>
          </w:tcPr>
          <w:p w:rsidR="0029324E" w:rsidRPr="00262D5B" w:rsidRDefault="0029324E" w:rsidP="0064504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Место и сроки конкурса: </w:t>
            </w:r>
            <w:r w:rsidR="0087156D"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 1.8</w:t>
            </w:r>
          </w:p>
        </w:tc>
        <w:tc>
          <w:tcPr>
            <w:tcW w:w="6911" w:type="dxa"/>
          </w:tcPr>
          <w:p w:rsidR="0029324E" w:rsidRPr="00262D5B" w:rsidRDefault="00A4309A" w:rsidP="00CC12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«07» сентября </w:t>
            </w:r>
            <w:r w:rsidR="00CC1230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  <w:r w:rsidR="0029324E" w:rsidRPr="004D3E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 в 1</w:t>
            </w:r>
            <w:r w:rsidR="005A1899" w:rsidRPr="004D3EA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29324E" w:rsidRPr="004D3E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час. 00 мин. по местному времени</w:t>
            </w:r>
            <w:r w:rsidR="00D80B81" w:rsidRPr="004D3E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A1899" w:rsidRPr="004D3EAC">
              <w:rPr>
                <w:rFonts w:ascii="Times New Roman" w:eastAsia="Times New Roman" w:hAnsi="Times New Roman" w:cs="Times New Roman"/>
                <w:sz w:val="24"/>
                <w:szCs w:val="24"/>
              </w:rPr>
              <w:t>628146, Ханты-Мансийский</w:t>
            </w:r>
            <w:r w:rsidR="005A18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автономный 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руг - Югра, Березовский район, </w:t>
            </w:r>
            <w:proofErr w:type="spellStart"/>
            <w:r w:rsidR="005A189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гт</w:t>
            </w:r>
            <w:proofErr w:type="spellEnd"/>
            <w:r w:rsidR="005A189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A1899">
              <w:rPr>
                <w:rFonts w:ascii="Times New Roman" w:eastAsia="Times New Roman" w:hAnsi="Times New Roman" w:cs="Times New Roman"/>
                <w:sz w:val="24"/>
                <w:szCs w:val="24"/>
              </w:rPr>
              <w:t>Игрим ул. Губкина д.</w:t>
            </w:r>
            <w:proofErr w:type="gramStart"/>
            <w:r w:rsidR="005A1899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5A1899"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5A1899"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A1899">
              <w:rPr>
                <w:rFonts w:ascii="Times New Roman" w:eastAsia="Times New Roman" w:hAnsi="Times New Roman" w:cs="Times New Roman"/>
                <w:sz w:val="24"/>
                <w:szCs w:val="24"/>
              </w:rPr>
              <w:t>зал заседания.</w:t>
            </w:r>
          </w:p>
        </w:tc>
      </w:tr>
      <w:tr w:rsidR="0029324E" w:rsidTr="00EF0E92">
        <w:tc>
          <w:tcPr>
            <w:tcW w:w="2660" w:type="dxa"/>
          </w:tcPr>
          <w:p w:rsidR="0029324E" w:rsidRPr="00262D5B" w:rsidRDefault="0029324E" w:rsidP="0064504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Срок начала выполнения управляющей организацией </w:t>
            </w:r>
            <w:r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возникших по результатам конкурса обязательств</w:t>
            </w:r>
          </w:p>
        </w:tc>
        <w:tc>
          <w:tcPr>
            <w:tcW w:w="6911" w:type="dxa"/>
          </w:tcPr>
          <w:p w:rsidR="0029324E" w:rsidRPr="00262D5B" w:rsidRDefault="0029324E" w:rsidP="00E163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течение 10 дней с момента подписания управляющей организацией договора управления.</w:t>
            </w:r>
          </w:p>
        </w:tc>
      </w:tr>
      <w:tr w:rsidR="0029324E" w:rsidTr="00EF0E92">
        <w:tc>
          <w:tcPr>
            <w:tcW w:w="2660" w:type="dxa"/>
          </w:tcPr>
          <w:p w:rsidR="0029324E" w:rsidRPr="00262D5B" w:rsidRDefault="0029324E" w:rsidP="0064504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Обеспечения исполнения обязательств </w:t>
            </w:r>
          </w:p>
        </w:tc>
        <w:tc>
          <w:tcPr>
            <w:tcW w:w="6911" w:type="dxa"/>
          </w:tcPr>
          <w:p w:rsidR="00262D5B" w:rsidRPr="00D1229A" w:rsidRDefault="0029324E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 17.1.</w:t>
            </w:r>
            <w:r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Размер представления обеспечения исполнения обязательств, реализуемого в случае неисполнения либо ненадлежащего исполнения управляющей организацией обязательств по договорам управления многоквартирным домом, в том числе в случае невыполнения обязательств по оплате коммунальных ресурсов </w:t>
            </w:r>
            <w:proofErr w:type="spellStart"/>
            <w:r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ресурсоснабжающим</w:t>
            </w:r>
            <w:proofErr w:type="spellEnd"/>
            <w:r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организациям, а также в случае причинения управляющей организацией вреда общему имуществу составляет 50 процентов цены договора управления многоквартирным домом, подлежащей уплате собственниками помещений (суммы размера ежемесячной платы за содержание и ремонт общего имущества и размера ежемесячной платы за коммунальные услуги) в течение месяца:</w:t>
            </w:r>
            <w:r w:rsidR="000475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конкурс 7</w:t>
            </w:r>
            <w:r w:rsidR="00D122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725E2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="00CC1230">
              <w:rPr>
                <w:rFonts w:ascii="Times New Roman" w:eastAsia="Times New Roman" w:hAnsi="Times New Roman" w:cs="Times New Roman"/>
                <w:sz w:val="24"/>
                <w:szCs w:val="24"/>
              </w:rPr>
              <w:t>от № 1 - в</w:t>
            </w:r>
            <w:r w:rsidR="00CB7E56" w:rsidRPr="004D3E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размере </w:t>
            </w:r>
            <w:r w:rsidR="000475A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161 219,42</w:t>
            </w:r>
            <w:r w:rsidR="00634CD5" w:rsidRPr="004D3EA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(</w:t>
            </w:r>
            <w:r w:rsidR="004C003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ст</w:t>
            </w:r>
            <w:r w:rsidR="000475A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о шестьдесят одна</w:t>
            </w:r>
            <w:r w:rsidR="004C003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тысяч</w:t>
            </w:r>
            <w:r w:rsidR="000475A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а</w:t>
            </w:r>
            <w:r w:rsidR="00046B3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D1229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двести д</w:t>
            </w:r>
            <w:r w:rsidR="000475A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е</w:t>
            </w:r>
            <w:r w:rsidR="00D1229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в</w:t>
            </w:r>
            <w:r w:rsidR="000475A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ятнад</w:t>
            </w:r>
            <w:r w:rsidR="00B725E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цать</w:t>
            </w:r>
            <w:r w:rsidR="004C003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634CD5" w:rsidRPr="004D3EA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рубл</w:t>
            </w:r>
            <w:r w:rsidR="004C003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ей</w:t>
            </w:r>
            <w:r w:rsidR="00634CD5" w:rsidRPr="004D3EA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0475A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42</w:t>
            </w:r>
            <w:r w:rsidR="00046B3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D1229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копей</w:t>
            </w:r>
            <w:r w:rsidR="00191BB0" w:rsidRPr="004D3EA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к</w:t>
            </w:r>
            <w:r w:rsidR="00D1229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и</w:t>
            </w:r>
            <w:r w:rsidR="00191BB0" w:rsidRPr="004D3EA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)</w:t>
            </w:r>
            <w:r w:rsidR="00B725E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;</w:t>
            </w:r>
          </w:p>
          <w:p w:rsidR="00262D5B" w:rsidRPr="00262D5B" w:rsidRDefault="00262D5B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Мерами по обеспечению исполнения обязательств могут являться страхование ответственности управляющей организации, безотзывная гарантия и залог депозита. </w:t>
            </w:r>
          </w:p>
          <w:p w:rsidR="00262D5B" w:rsidRPr="00262D5B" w:rsidRDefault="00262D5B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случае реализации обеспечения исполнения обязательств управляющая организация обязана гарантировать его ежемесячное возобновление. </w:t>
            </w:r>
          </w:p>
          <w:p w:rsidR="00262D5B" w:rsidRPr="00262D5B" w:rsidRDefault="00262D5B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неисполнение или ненадлежащее исполнение обязательств по договору управления управляющая организация </w:t>
            </w:r>
            <w:r w:rsidR="00E163E2">
              <w:rPr>
                <w:rFonts w:ascii="Times New Roman" w:eastAsia="Times New Roman" w:hAnsi="Times New Roman" w:cs="Times New Roman"/>
                <w:sz w:val="24"/>
                <w:szCs w:val="24"/>
              </w:rPr>
              <w:t>несет ответственность в соответствии с законодательством РФ.</w:t>
            </w:r>
          </w:p>
          <w:p w:rsidR="00262D5B" w:rsidRPr="00262D5B" w:rsidRDefault="00262D5B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2D5B" w:rsidRPr="00262D5B" w:rsidRDefault="00262D5B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324E" w:rsidRPr="00262D5B" w:rsidRDefault="0029324E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F0E92" w:rsidRPr="00EF0E92" w:rsidRDefault="00EF0E92" w:rsidP="00EF0E92">
      <w:pPr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F0E92" w:rsidRPr="00EF0E92" w:rsidRDefault="00EF0E92" w:rsidP="00EF0E92">
      <w:pPr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F0E92" w:rsidRPr="00EF0E92" w:rsidRDefault="00EF0E92" w:rsidP="00EF0E92">
      <w:pPr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F0E92" w:rsidRPr="00EF0E92" w:rsidRDefault="00EF0E92" w:rsidP="00EF0E92">
      <w:pPr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F0E92" w:rsidRPr="00EF0E92" w:rsidRDefault="00EF0E92" w:rsidP="00EF0E92">
      <w:pPr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F0E92" w:rsidRDefault="00EF0E92" w:rsidP="00EF0E9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B12A1" w:rsidRDefault="006B12A1" w:rsidP="00EF0E9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B12A1" w:rsidRDefault="006B12A1" w:rsidP="00EF0E9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B12A1" w:rsidRDefault="006B12A1" w:rsidP="00EF0E9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B12A1" w:rsidRPr="00EF0E92" w:rsidRDefault="006B12A1" w:rsidP="00EF0E9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901CF" w:rsidRDefault="00A901CF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153C7" w:rsidRDefault="003153C7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D407D" w:rsidRDefault="002D407D" w:rsidP="002D40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D407D" w:rsidRDefault="002D407D" w:rsidP="002D40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D407D" w:rsidRDefault="002D407D" w:rsidP="002D40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6282F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</w:t>
      </w:r>
      <w:r w:rsidR="00BE15DA" w:rsidRPr="00CB7E56">
        <w:rPr>
          <w:rFonts w:ascii="Times New Roman" w:hAnsi="Times New Roman" w:cs="Times New Roman"/>
          <w:color w:val="26282F"/>
          <w:sz w:val="24"/>
          <w:szCs w:val="24"/>
        </w:rPr>
        <w:t>Приложение N </w:t>
      </w:r>
      <w:r w:rsidR="00BE15DA">
        <w:rPr>
          <w:rFonts w:ascii="Times New Roman" w:hAnsi="Times New Roman" w:cs="Times New Roman"/>
          <w:color w:val="26282F"/>
          <w:sz w:val="24"/>
          <w:szCs w:val="24"/>
        </w:rPr>
        <w:t>1</w:t>
      </w:r>
    </w:p>
    <w:p w:rsidR="002D407D" w:rsidRDefault="002D407D" w:rsidP="002D40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6282F"/>
          <w:sz w:val="24"/>
          <w:szCs w:val="24"/>
        </w:rPr>
      </w:pPr>
      <w:r>
        <w:rPr>
          <w:rFonts w:ascii="Times New Roman" w:hAnsi="Times New Roman" w:cs="Times New Roman"/>
          <w:color w:val="26282F"/>
          <w:sz w:val="24"/>
          <w:szCs w:val="24"/>
        </w:rPr>
        <w:t xml:space="preserve">                                                                           </w:t>
      </w:r>
      <w:r w:rsidR="00BE15DA" w:rsidRPr="00DA631E">
        <w:rPr>
          <w:rFonts w:ascii="Times New Roman" w:hAnsi="Times New Roman" w:cs="Times New Roman"/>
          <w:color w:val="26282F"/>
          <w:sz w:val="24"/>
          <w:szCs w:val="24"/>
        </w:rPr>
        <w:t xml:space="preserve">к конкурсной документации по проведению </w:t>
      </w:r>
      <w:r>
        <w:rPr>
          <w:rFonts w:ascii="Times New Roman" w:hAnsi="Times New Roman" w:cs="Times New Roman"/>
          <w:color w:val="26282F"/>
          <w:sz w:val="24"/>
          <w:szCs w:val="24"/>
        </w:rPr>
        <w:t xml:space="preserve">           </w:t>
      </w:r>
    </w:p>
    <w:p w:rsidR="002D407D" w:rsidRDefault="002D407D" w:rsidP="002D40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26282F"/>
          <w:sz w:val="24"/>
          <w:szCs w:val="24"/>
        </w:rPr>
        <w:t xml:space="preserve">                                                                           </w:t>
      </w:r>
      <w:r w:rsidR="00BE15DA" w:rsidRPr="00DA631E">
        <w:rPr>
          <w:rFonts w:ascii="Times New Roman" w:hAnsi="Times New Roman" w:cs="Times New Roman"/>
          <w:color w:val="26282F"/>
          <w:sz w:val="24"/>
          <w:szCs w:val="24"/>
        </w:rPr>
        <w:t xml:space="preserve">открытого </w:t>
      </w:r>
      <w:proofErr w:type="gramStart"/>
      <w:r w:rsidR="00BE15DA" w:rsidRPr="00DA631E">
        <w:rPr>
          <w:rFonts w:ascii="Times New Roman" w:hAnsi="Times New Roman" w:cs="Times New Roman"/>
          <w:color w:val="26282F"/>
          <w:sz w:val="24"/>
          <w:szCs w:val="24"/>
        </w:rPr>
        <w:t xml:space="preserve">конкурса  </w:t>
      </w:r>
      <w:r w:rsidR="00BE15DA" w:rsidRPr="00DA631E">
        <w:rPr>
          <w:rFonts w:ascii="Times New Roman" w:hAnsi="Times New Roman" w:cs="Times New Roman"/>
          <w:color w:val="000000"/>
          <w:sz w:val="24"/>
          <w:szCs w:val="24"/>
        </w:rPr>
        <w:t>по</w:t>
      </w:r>
      <w:proofErr w:type="gramEnd"/>
      <w:r w:rsidR="00BE15DA" w:rsidRPr="00DA631E">
        <w:rPr>
          <w:rFonts w:ascii="Times New Roman" w:hAnsi="Times New Roman" w:cs="Times New Roman"/>
          <w:color w:val="000000"/>
          <w:sz w:val="24"/>
          <w:szCs w:val="24"/>
        </w:rPr>
        <w:t xml:space="preserve"> отбору управляющей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2D407D" w:rsidRDefault="002D407D" w:rsidP="002D40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</w:t>
      </w:r>
      <w:r w:rsidR="00BE15DA" w:rsidRPr="00DA631E">
        <w:rPr>
          <w:rFonts w:ascii="Times New Roman" w:hAnsi="Times New Roman" w:cs="Times New Roman"/>
          <w:color w:val="000000"/>
          <w:sz w:val="24"/>
          <w:szCs w:val="24"/>
        </w:rPr>
        <w:t xml:space="preserve">организации для управления </w:t>
      </w:r>
    </w:p>
    <w:p w:rsidR="00BE15DA" w:rsidRPr="00DA631E" w:rsidRDefault="002D407D" w:rsidP="002D40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</w:t>
      </w:r>
      <w:r w:rsidR="00BE15DA" w:rsidRPr="00DA631E">
        <w:rPr>
          <w:rFonts w:ascii="Times New Roman" w:hAnsi="Times New Roman" w:cs="Times New Roman"/>
          <w:color w:val="000000"/>
          <w:sz w:val="24"/>
          <w:szCs w:val="24"/>
        </w:rPr>
        <w:t xml:space="preserve">многоквартирными домами в </w:t>
      </w:r>
      <w:proofErr w:type="spellStart"/>
      <w:r w:rsidR="00BE15DA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="00BE15DA" w:rsidRPr="00DA631E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spellEnd"/>
      <w:r w:rsidR="00BE15DA" w:rsidRPr="00DA631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BE15DA">
        <w:rPr>
          <w:rFonts w:ascii="Times New Roman" w:hAnsi="Times New Roman" w:cs="Times New Roman"/>
          <w:color w:val="000000"/>
          <w:sz w:val="24"/>
          <w:szCs w:val="24"/>
        </w:rPr>
        <w:t xml:space="preserve">Игрим, </w:t>
      </w:r>
    </w:p>
    <w:p w:rsidR="00BE15DA" w:rsidRPr="00A65BDB" w:rsidRDefault="00BE15DA" w:rsidP="00BE15DA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6"/>
          <w:szCs w:val="26"/>
        </w:rPr>
      </w:pPr>
    </w:p>
    <w:p w:rsidR="00BE15DA" w:rsidRPr="00A65BDB" w:rsidRDefault="00BE15DA" w:rsidP="00BE15D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E15DA" w:rsidRPr="00A65BDB" w:rsidRDefault="00BE15DA" w:rsidP="0013666A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65BDB">
        <w:rPr>
          <w:rFonts w:ascii="Times New Roman" w:hAnsi="Times New Roman" w:cs="Times New Roman"/>
          <w:b/>
          <w:bCs/>
          <w:spacing w:val="40"/>
          <w:sz w:val="28"/>
          <w:szCs w:val="28"/>
        </w:rPr>
        <w:t>ЗАЯВКА</w:t>
      </w:r>
      <w:r w:rsidRPr="00A65BDB">
        <w:rPr>
          <w:rFonts w:ascii="Times New Roman" w:hAnsi="Times New Roman" w:cs="Times New Roman"/>
          <w:b/>
          <w:bCs/>
          <w:sz w:val="28"/>
          <w:szCs w:val="28"/>
        </w:rPr>
        <w:br/>
        <w:t>на участие в конкурсе по отбору управляющей организации</w:t>
      </w:r>
      <w:r w:rsidRPr="00A65BDB">
        <w:rPr>
          <w:rFonts w:ascii="Times New Roman" w:hAnsi="Times New Roman" w:cs="Times New Roman"/>
          <w:b/>
          <w:bCs/>
          <w:sz w:val="28"/>
          <w:szCs w:val="28"/>
        </w:rPr>
        <w:br/>
        <w:t>для управления многоквартирным домом</w:t>
      </w:r>
    </w:p>
    <w:p w:rsidR="00BE15DA" w:rsidRPr="00BE15DA" w:rsidRDefault="00BE15DA" w:rsidP="00BE15D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65BDB">
        <w:rPr>
          <w:rFonts w:ascii="Times New Roman" w:hAnsi="Times New Roman" w:cs="Times New Roman"/>
          <w:b/>
          <w:bCs/>
          <w:sz w:val="28"/>
          <w:szCs w:val="28"/>
        </w:rPr>
        <w:t>1. Заявление об участии в конкурсе</w:t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209"/>
        <w:gridCol w:w="132"/>
      </w:tblGrid>
      <w:tr w:rsidR="00BE15DA" w:rsidRPr="00A65BDB" w:rsidTr="00BE15DA">
        <w:tc>
          <w:tcPr>
            <w:tcW w:w="10051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vAlign w:val="bottom"/>
          </w:tcPr>
          <w:p w:rsidR="00BE15DA" w:rsidRPr="00A65BDB" w:rsidRDefault="00BE15DA" w:rsidP="00BE15DA">
            <w:pPr>
              <w:jc w:val="right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,</w:t>
            </w:r>
          </w:p>
        </w:tc>
      </w:tr>
      <w:tr w:rsidR="00BE15DA" w:rsidRPr="00A65BDB" w:rsidTr="00BE15DA">
        <w:tc>
          <w:tcPr>
            <w:tcW w:w="10051" w:type="dxa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(организационно-правовая форма, наименование/фирменное наименование организации или ф. и. о. физического лица, данные документа, удостоверяющего личность)</w:t>
            </w:r>
          </w:p>
        </w:tc>
        <w:tc>
          <w:tcPr>
            <w:tcW w:w="140" w:type="dxa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BE15DA" w:rsidRPr="00A65BDB" w:rsidTr="00BE15DA">
        <w:tc>
          <w:tcPr>
            <w:tcW w:w="10051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vAlign w:val="bottom"/>
          </w:tcPr>
          <w:p w:rsidR="00BE15DA" w:rsidRPr="00A65BDB" w:rsidRDefault="00BE15DA" w:rsidP="00BE15DA">
            <w:pPr>
              <w:jc w:val="right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,</w:t>
            </w:r>
          </w:p>
        </w:tc>
      </w:tr>
      <w:tr w:rsidR="00BE15DA" w:rsidRPr="00A65BDB" w:rsidTr="00BE15DA">
        <w:tc>
          <w:tcPr>
            <w:tcW w:w="10051" w:type="dxa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(место нахождения, почтовый адрес организации или место жительства индивидуального предпринимателя)</w:t>
            </w:r>
          </w:p>
        </w:tc>
        <w:tc>
          <w:tcPr>
            <w:tcW w:w="140" w:type="dxa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BE15DA" w:rsidRPr="00A65BDB" w:rsidTr="00BE15DA"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(номер телефона)</w:t>
            </w:r>
          </w:p>
        </w:tc>
      </w:tr>
    </w:tbl>
    <w:p w:rsidR="00BE15DA" w:rsidRPr="00A65BDB" w:rsidRDefault="00BE15DA" w:rsidP="00BE15DA">
      <w:pPr>
        <w:ind w:firstLine="340"/>
        <w:jc w:val="both"/>
        <w:rPr>
          <w:rFonts w:ascii="Times New Roman" w:hAnsi="Times New Roman" w:cs="Times New Roman"/>
          <w:sz w:val="2"/>
          <w:szCs w:val="2"/>
        </w:rPr>
      </w:pPr>
      <w:r w:rsidRPr="00A65BDB">
        <w:rPr>
          <w:rFonts w:ascii="Times New Roman" w:hAnsi="Times New Roman" w:cs="Times New Roman"/>
        </w:rPr>
        <w:t>заявляет об участии в конкурсе по отбору управляющей организации для управления много-</w:t>
      </w:r>
      <w:r w:rsidRPr="00A65BDB">
        <w:rPr>
          <w:rFonts w:ascii="Times New Roman" w:hAnsi="Times New Roman" w:cs="Times New Roman"/>
          <w:color w:val="FF0000"/>
        </w:rPr>
        <w:br/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52"/>
        <w:gridCol w:w="1545"/>
        <w:gridCol w:w="144"/>
      </w:tblGrid>
      <w:tr w:rsidR="00BE15DA" w:rsidRPr="00A65BDB" w:rsidTr="00BE15DA">
        <w:tc>
          <w:tcPr>
            <w:tcW w:w="8315" w:type="dxa"/>
            <w:vAlign w:val="bottom"/>
          </w:tcPr>
          <w:p w:rsidR="00BE15DA" w:rsidRPr="00A65BD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квартирным домом (многоквартирными домами), расположенным(и) по адресу:</w:t>
            </w:r>
          </w:p>
        </w:tc>
        <w:tc>
          <w:tcPr>
            <w:tcW w:w="1876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10037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" w:type="dxa"/>
            <w:vAlign w:val="bottom"/>
          </w:tcPr>
          <w:p w:rsidR="00BE15DA" w:rsidRPr="00A65BDB" w:rsidRDefault="00BE15DA" w:rsidP="00BE15DA">
            <w:pPr>
              <w:jc w:val="right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.</w:t>
            </w:r>
          </w:p>
        </w:tc>
      </w:tr>
      <w:tr w:rsidR="00BE15DA" w:rsidRPr="00A65BDB" w:rsidTr="00BE15DA">
        <w:tc>
          <w:tcPr>
            <w:tcW w:w="10037" w:type="dxa"/>
            <w:gridSpan w:val="2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(адрес многоквартирного дома)</w:t>
            </w:r>
          </w:p>
        </w:tc>
        <w:tc>
          <w:tcPr>
            <w:tcW w:w="154" w:type="dxa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BE15DA" w:rsidRPr="00A65BDB" w:rsidRDefault="00BE15DA" w:rsidP="00BE15DA">
      <w:pPr>
        <w:ind w:firstLine="340"/>
        <w:jc w:val="both"/>
        <w:rPr>
          <w:rFonts w:ascii="Times New Roman" w:hAnsi="Times New Roman" w:cs="Times New Roman"/>
          <w:sz w:val="2"/>
          <w:szCs w:val="2"/>
        </w:rPr>
      </w:pPr>
      <w:r w:rsidRPr="00A65BDB">
        <w:rPr>
          <w:rFonts w:ascii="Times New Roman" w:hAnsi="Times New Roman" w:cs="Times New Roman"/>
        </w:rPr>
        <w:t>Средства, внесенные в качестве обеспечения заявки на участие в конкурсе, просим возвратить</w:t>
      </w:r>
      <w:r w:rsidRPr="00A65BDB">
        <w:rPr>
          <w:rFonts w:ascii="Times New Roman" w:hAnsi="Times New Roman" w:cs="Times New Roman"/>
        </w:rPr>
        <w:br/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5"/>
        <w:gridCol w:w="8391"/>
        <w:gridCol w:w="145"/>
      </w:tblGrid>
      <w:tr w:rsidR="00BE15DA" w:rsidRPr="00A65BDB" w:rsidTr="00BE15DA">
        <w:tc>
          <w:tcPr>
            <w:tcW w:w="840" w:type="dxa"/>
            <w:vAlign w:val="bottom"/>
          </w:tcPr>
          <w:p w:rsidR="00BE15DA" w:rsidRPr="00A65BD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на счет:</w:t>
            </w:r>
          </w:p>
        </w:tc>
        <w:tc>
          <w:tcPr>
            <w:tcW w:w="9351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840" w:type="dxa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351" w:type="dxa"/>
            <w:gridSpan w:val="2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(реквизиты банковского счета)</w:t>
            </w:r>
          </w:p>
        </w:tc>
      </w:tr>
      <w:tr w:rsidR="00BE15DA" w:rsidRPr="00A65BDB" w:rsidTr="00BE15DA">
        <w:tc>
          <w:tcPr>
            <w:tcW w:w="10037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" w:type="dxa"/>
            <w:vAlign w:val="bottom"/>
          </w:tcPr>
          <w:p w:rsidR="00BE15DA" w:rsidRPr="00A65BDB" w:rsidRDefault="00BE15DA" w:rsidP="00BE15DA">
            <w:pPr>
              <w:jc w:val="right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.</w:t>
            </w:r>
          </w:p>
        </w:tc>
      </w:tr>
    </w:tbl>
    <w:p w:rsidR="00BE15DA" w:rsidRPr="00A65BDB" w:rsidRDefault="00BE15DA" w:rsidP="00BE15D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65BDB">
        <w:rPr>
          <w:rFonts w:ascii="Times New Roman" w:hAnsi="Times New Roman" w:cs="Times New Roman"/>
          <w:b/>
          <w:bCs/>
          <w:sz w:val="28"/>
          <w:szCs w:val="28"/>
        </w:rPr>
        <w:t>2. Предложения претендента</w:t>
      </w:r>
      <w:r w:rsidRPr="00A65BDB">
        <w:rPr>
          <w:rFonts w:ascii="Times New Roman" w:hAnsi="Times New Roman" w:cs="Times New Roman"/>
          <w:b/>
          <w:bCs/>
          <w:sz w:val="28"/>
          <w:szCs w:val="28"/>
        </w:rPr>
        <w:br/>
        <w:t>по условиям договора управления многоквартирным домом</w:t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41"/>
      </w:tblGrid>
      <w:tr w:rsidR="00BE15DA" w:rsidRPr="00A65BDB" w:rsidTr="00BE15DA">
        <w:tc>
          <w:tcPr>
            <w:tcW w:w="9341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9341" w:type="dxa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(описание предлагаемого претендентом в качестве условия договора</w:t>
            </w:r>
          </w:p>
        </w:tc>
      </w:tr>
      <w:tr w:rsidR="00BE15DA" w:rsidRPr="00A65BDB" w:rsidTr="00BE15DA">
        <w:tc>
          <w:tcPr>
            <w:tcW w:w="9341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9341" w:type="dxa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управления многоквартирным домом способа внесения</w:t>
            </w:r>
          </w:p>
        </w:tc>
      </w:tr>
      <w:tr w:rsidR="00BE15DA" w:rsidRPr="00A65BDB" w:rsidTr="00BE15DA">
        <w:tc>
          <w:tcPr>
            <w:tcW w:w="9341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9341" w:type="dxa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 xml:space="preserve">собственниками помещений в многоквартирном доме и нанимателями </w:t>
            </w:r>
            <w:proofErr w:type="gramStart"/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жилых  помещений</w:t>
            </w:r>
            <w:proofErr w:type="gramEnd"/>
            <w:r w:rsidRPr="00A65BDB">
              <w:rPr>
                <w:rFonts w:ascii="Times New Roman" w:hAnsi="Times New Roman" w:cs="Times New Roman"/>
                <w:sz w:val="14"/>
                <w:szCs w:val="14"/>
              </w:rPr>
              <w:t xml:space="preserve">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коммунальные услуги)</w:t>
            </w:r>
          </w:p>
        </w:tc>
      </w:tr>
    </w:tbl>
    <w:p w:rsidR="00BE15DA" w:rsidRPr="00A65BDB" w:rsidRDefault="00BE15DA" w:rsidP="00BE15DA">
      <w:pPr>
        <w:ind w:firstLine="340"/>
        <w:jc w:val="both"/>
        <w:rPr>
          <w:rFonts w:ascii="Times New Roman" w:hAnsi="Times New Roman" w:cs="Times New Roman"/>
          <w:sz w:val="2"/>
          <w:szCs w:val="2"/>
        </w:rPr>
      </w:pPr>
      <w:r w:rsidRPr="00A65BDB">
        <w:rPr>
          <w:rFonts w:ascii="Times New Roman" w:hAnsi="Times New Roman" w:cs="Times New Roman"/>
        </w:rPr>
        <w:t>Внесение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</w:t>
      </w:r>
      <w:r w:rsidRPr="00A65BDB">
        <w:rPr>
          <w:rFonts w:ascii="Times New Roman" w:hAnsi="Times New Roman" w:cs="Times New Roman"/>
        </w:rPr>
        <w:br/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47"/>
        <w:gridCol w:w="3794"/>
      </w:tblGrid>
      <w:tr w:rsidR="00BE15DA" w:rsidRPr="00A65BDB" w:rsidTr="00BE15DA">
        <w:tc>
          <w:tcPr>
            <w:tcW w:w="5991" w:type="dxa"/>
            <w:vAlign w:val="bottom"/>
          </w:tcPr>
          <w:p w:rsidR="00BE15DA" w:rsidRPr="00A65BD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за коммунальные услуги предлагаю осуществлять на счет</w:t>
            </w:r>
          </w:p>
        </w:tc>
        <w:tc>
          <w:tcPr>
            <w:tcW w:w="4200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(реквизиты банковского счета претендента)</w:t>
            </w:r>
          </w:p>
        </w:tc>
      </w:tr>
    </w:tbl>
    <w:p w:rsidR="00BE15DA" w:rsidRPr="00A65BDB" w:rsidRDefault="00BE15DA" w:rsidP="00BE15DA">
      <w:pPr>
        <w:ind w:firstLine="340"/>
        <w:jc w:val="both"/>
        <w:rPr>
          <w:rFonts w:ascii="Times New Roman" w:hAnsi="Times New Roman" w:cs="Times New Roman"/>
        </w:rPr>
      </w:pPr>
      <w:r w:rsidRPr="00A65BDB">
        <w:rPr>
          <w:rFonts w:ascii="Times New Roman" w:hAnsi="Times New Roman" w:cs="Times New Roman"/>
        </w:rPr>
        <w:t>К заявке прилагаются следующие документы:1) выписка из Единого государственного реестра юридических лиц (для юридического лица), выписка из Единого государственного реестра индивидуальных предпринимателей (для индивидуального предпринимателя):</w:t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207"/>
        <w:gridCol w:w="134"/>
      </w:tblGrid>
      <w:tr w:rsidR="00BE15DA" w:rsidRPr="00A65BDB" w:rsidTr="00BE15DA"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(наименование и реквизиты документов, количество листов)</w:t>
            </w:r>
          </w:p>
        </w:tc>
      </w:tr>
      <w:tr w:rsidR="00BE15DA" w:rsidRPr="00A65BDB" w:rsidTr="00BE15DA">
        <w:tc>
          <w:tcPr>
            <w:tcW w:w="10051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vAlign w:val="bottom"/>
          </w:tcPr>
          <w:p w:rsidR="00BE15DA" w:rsidRPr="00A65BDB" w:rsidRDefault="00BE15DA" w:rsidP="00BE15DA">
            <w:pPr>
              <w:jc w:val="right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;</w:t>
            </w:r>
          </w:p>
        </w:tc>
      </w:tr>
    </w:tbl>
    <w:p w:rsidR="00BE15DA" w:rsidRPr="00A65BDB" w:rsidRDefault="00BE15DA" w:rsidP="00BE15DA">
      <w:pPr>
        <w:ind w:firstLine="340"/>
        <w:jc w:val="both"/>
        <w:rPr>
          <w:rFonts w:ascii="Times New Roman" w:hAnsi="Times New Roman" w:cs="Times New Roman"/>
        </w:rPr>
      </w:pPr>
      <w:r w:rsidRPr="00A65BDB">
        <w:rPr>
          <w:rFonts w:ascii="Times New Roman" w:hAnsi="Times New Roman" w:cs="Times New Roman"/>
        </w:rPr>
        <w:t>2) документ, подтверждающий полномочия лица на осуществление действий от имени юридического лица или индивидуального предпринимателя, подавших заявку на участие в конкурсе:</w:t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207"/>
        <w:gridCol w:w="134"/>
      </w:tblGrid>
      <w:tr w:rsidR="00BE15DA" w:rsidRPr="00A65BDB" w:rsidTr="00BE15DA"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(наименование и реквизиты документов, количество листов)</w:t>
            </w:r>
          </w:p>
        </w:tc>
      </w:tr>
      <w:tr w:rsidR="00BE15DA" w:rsidRPr="00A65BDB" w:rsidTr="00BE15DA">
        <w:tc>
          <w:tcPr>
            <w:tcW w:w="10051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vAlign w:val="bottom"/>
          </w:tcPr>
          <w:p w:rsidR="00BE15DA" w:rsidRPr="00A65BDB" w:rsidRDefault="00BE15DA" w:rsidP="00BE15DA">
            <w:pPr>
              <w:jc w:val="right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;</w:t>
            </w:r>
          </w:p>
        </w:tc>
      </w:tr>
    </w:tbl>
    <w:p w:rsidR="00BE15DA" w:rsidRPr="00A65BDB" w:rsidRDefault="00BE15DA" w:rsidP="00BE15DA">
      <w:pPr>
        <w:ind w:firstLine="340"/>
        <w:jc w:val="both"/>
        <w:rPr>
          <w:rFonts w:ascii="Times New Roman" w:hAnsi="Times New Roman" w:cs="Times New Roman"/>
        </w:rPr>
      </w:pPr>
      <w:r w:rsidRPr="00A65BDB">
        <w:rPr>
          <w:rFonts w:ascii="Times New Roman" w:hAnsi="Times New Roman" w:cs="Times New Roman"/>
        </w:rPr>
        <w:t>3) документы, подтверждающие внесение денежных средств в качестве обеспечения заявки на участие в конкурсе:</w:t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207"/>
        <w:gridCol w:w="134"/>
      </w:tblGrid>
      <w:tr w:rsidR="00BE15DA" w:rsidRPr="00A65BDB" w:rsidTr="00BE15DA"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(наименование и реквизиты документов, количество листов)</w:t>
            </w:r>
          </w:p>
        </w:tc>
      </w:tr>
      <w:tr w:rsidR="00BE15DA" w:rsidRPr="00A65BDB" w:rsidTr="00BE15DA">
        <w:tc>
          <w:tcPr>
            <w:tcW w:w="10051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vAlign w:val="bottom"/>
          </w:tcPr>
          <w:p w:rsidR="00BE15DA" w:rsidRPr="00A65BDB" w:rsidRDefault="00BE15DA" w:rsidP="00BE15DA">
            <w:pPr>
              <w:jc w:val="right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;</w:t>
            </w:r>
          </w:p>
        </w:tc>
      </w:tr>
    </w:tbl>
    <w:p w:rsidR="00BE15DA" w:rsidRPr="00A65BDB" w:rsidRDefault="00BE15DA" w:rsidP="00BE15DA">
      <w:pPr>
        <w:ind w:firstLine="340"/>
        <w:jc w:val="both"/>
        <w:rPr>
          <w:rFonts w:ascii="Times New Roman" w:hAnsi="Times New Roman" w:cs="Times New Roman"/>
        </w:rPr>
      </w:pPr>
      <w:r w:rsidRPr="00A65BDB">
        <w:rPr>
          <w:rFonts w:ascii="Times New Roman" w:hAnsi="Times New Roman" w:cs="Times New Roman"/>
        </w:rPr>
        <w:t>4) копии документов, подтверждающих соответствие претендента требованию, установленному подпунктом 1 пункта 15 Правил проведения органом местного самоуправления открытого конкурса по отбору управляющей организации для управления многоквартирным домом, в случае если федеральным законом установлены требования к лицам, осуществляющим выполнение работ, оказание услуг, предусмотренных договором управления многоквартирным домом:</w:t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207"/>
        <w:gridCol w:w="134"/>
      </w:tblGrid>
      <w:tr w:rsidR="00BE15DA" w:rsidRPr="00A65BDB" w:rsidTr="00BE15DA"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(наименование и реквизиты документов, количество листов)</w:t>
            </w:r>
          </w:p>
        </w:tc>
      </w:tr>
      <w:tr w:rsidR="00BE15DA" w:rsidRPr="00A65BDB" w:rsidTr="00BE15DA">
        <w:tc>
          <w:tcPr>
            <w:tcW w:w="10051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vAlign w:val="bottom"/>
          </w:tcPr>
          <w:p w:rsidR="00BE15DA" w:rsidRPr="00A65BDB" w:rsidRDefault="00BE15DA" w:rsidP="00BE15DA">
            <w:pPr>
              <w:jc w:val="right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;</w:t>
            </w:r>
          </w:p>
        </w:tc>
      </w:tr>
    </w:tbl>
    <w:p w:rsidR="00BE15DA" w:rsidRPr="00A65BDB" w:rsidRDefault="00BE15DA" w:rsidP="00BE15DA">
      <w:pPr>
        <w:ind w:firstLine="340"/>
        <w:jc w:val="both"/>
        <w:rPr>
          <w:rFonts w:ascii="Times New Roman" w:hAnsi="Times New Roman" w:cs="Times New Roman"/>
        </w:rPr>
      </w:pPr>
      <w:r w:rsidRPr="00A65BDB">
        <w:rPr>
          <w:rFonts w:ascii="Times New Roman" w:hAnsi="Times New Roman" w:cs="Times New Roman"/>
        </w:rPr>
        <w:t>5) утвержденный бухгалтерский баланс за последний год:</w:t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208"/>
        <w:gridCol w:w="133"/>
      </w:tblGrid>
      <w:tr w:rsidR="00BE15DA" w:rsidRPr="00A65BDB" w:rsidTr="00BE15DA"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(наименование и реквизиты документов, количество листов)</w:t>
            </w:r>
          </w:p>
        </w:tc>
      </w:tr>
      <w:tr w:rsidR="00BE15DA" w:rsidRPr="00A65BDB" w:rsidTr="00BE15DA">
        <w:tc>
          <w:tcPr>
            <w:tcW w:w="10051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vAlign w:val="bottom"/>
          </w:tcPr>
          <w:p w:rsidR="00BE15DA" w:rsidRPr="00A65BDB" w:rsidRDefault="00BE15DA" w:rsidP="00BE15DA">
            <w:pPr>
              <w:jc w:val="right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.</w:t>
            </w:r>
          </w:p>
        </w:tc>
      </w:tr>
      <w:tr w:rsidR="00BE15DA" w:rsidRPr="00A65BDB" w:rsidTr="00BE15DA"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(должность, ф. и. о. руководителя организации или ф. и. о. индивидуального предпринимателя)</w:t>
            </w:r>
          </w:p>
        </w:tc>
      </w:tr>
    </w:tbl>
    <w:p w:rsidR="00BE15DA" w:rsidRPr="00A65BDB" w:rsidRDefault="00BE15DA" w:rsidP="00BE15DA">
      <w:pPr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42"/>
        <w:gridCol w:w="7999"/>
      </w:tblGrid>
      <w:tr w:rsidR="00BE15DA" w:rsidRPr="00A65BDB" w:rsidTr="00BE15DA">
        <w:tc>
          <w:tcPr>
            <w:tcW w:w="1372" w:type="dxa"/>
            <w:vAlign w:val="bottom"/>
          </w:tcPr>
          <w:p w:rsidR="00BE15DA" w:rsidRPr="00A65BD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Настоящим</w:t>
            </w:r>
          </w:p>
        </w:tc>
        <w:tc>
          <w:tcPr>
            <w:tcW w:w="8819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1372" w:type="dxa"/>
            <w:vAlign w:val="bottom"/>
          </w:tcPr>
          <w:p w:rsidR="00BE15DA" w:rsidRPr="00A65BDB" w:rsidRDefault="00BE15DA" w:rsidP="00BE15DA">
            <w:pPr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819" w:type="dxa"/>
            <w:tcBorders>
              <w:top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(организационно-правовая форма, наименование (фирменное наименование) организации или ф. и. о. физического лица,</w:t>
            </w:r>
          </w:p>
        </w:tc>
      </w:tr>
      <w:tr w:rsidR="00BE15DA" w:rsidRPr="00A65BDB" w:rsidTr="00BE15DA"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данные документа, удостоверяющего личность)</w:t>
            </w:r>
          </w:p>
        </w:tc>
      </w:tr>
    </w:tbl>
    <w:p w:rsidR="00BE15DA" w:rsidRPr="00A65BDB" w:rsidRDefault="00BE15DA" w:rsidP="00BE15DA">
      <w:pPr>
        <w:jc w:val="both"/>
        <w:rPr>
          <w:rFonts w:ascii="Times New Roman" w:hAnsi="Times New Roman" w:cs="Times New Roman"/>
        </w:rPr>
      </w:pPr>
      <w:r w:rsidRPr="00A65BDB">
        <w:rPr>
          <w:rFonts w:ascii="Times New Roman" w:hAnsi="Times New Roman" w:cs="Times New Roman"/>
        </w:rPr>
        <w:t>дает согласие на включение в перечень организаций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в соответствии с Правилами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утвержденными постановлением Правительства Российской Федерации от 21 декабря 2018 г. № 1616 «Об утверждении Правил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и о внесении изменений в некоторые акты Правительства Российской Федерации».</w:t>
      </w:r>
    </w:p>
    <w:tbl>
      <w:tblPr>
        <w:tblStyle w:val="a3"/>
        <w:tblW w:w="10192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"/>
        <w:gridCol w:w="406"/>
        <w:gridCol w:w="252"/>
        <w:gridCol w:w="1624"/>
        <w:gridCol w:w="420"/>
        <w:gridCol w:w="392"/>
        <w:gridCol w:w="378"/>
        <w:gridCol w:w="74"/>
        <w:gridCol w:w="430"/>
        <w:gridCol w:w="6090"/>
      </w:tblGrid>
      <w:tr w:rsidR="00BE15DA" w:rsidRPr="00A65BDB" w:rsidTr="00BE15DA">
        <w:tc>
          <w:tcPr>
            <w:tcW w:w="3598" w:type="dxa"/>
            <w:gridSpan w:val="7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4" w:type="dxa"/>
            <w:gridSpan w:val="2"/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0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3598" w:type="dxa"/>
            <w:gridSpan w:val="7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(подпись)</w:t>
            </w:r>
          </w:p>
        </w:tc>
        <w:tc>
          <w:tcPr>
            <w:tcW w:w="504" w:type="dxa"/>
            <w:gridSpan w:val="2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090" w:type="dxa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(ф. и. о.)</w:t>
            </w:r>
          </w:p>
        </w:tc>
      </w:tr>
      <w:tr w:rsidR="00BE15DA" w:rsidRPr="00A65BDB" w:rsidTr="00BE15DA">
        <w:trPr>
          <w:gridAfter w:val="2"/>
          <w:wAfter w:w="6520" w:type="dxa"/>
        </w:trPr>
        <w:tc>
          <w:tcPr>
            <w:tcW w:w="126" w:type="dxa"/>
            <w:vAlign w:val="bottom"/>
          </w:tcPr>
          <w:p w:rsidR="00BE15DA" w:rsidRPr="00A65BDB" w:rsidRDefault="00BE15DA" w:rsidP="00BE15DA">
            <w:pPr>
              <w:rPr>
                <w:rFonts w:ascii="Times New Roman" w:hAnsi="Times New Roman" w:cs="Times New Roman"/>
                <w:lang w:val="en-US"/>
              </w:rPr>
            </w:pPr>
            <w:r w:rsidRPr="00A65BDB">
              <w:rPr>
                <w:rFonts w:ascii="Times New Roman" w:hAnsi="Times New Roman" w:cs="Times New Roman"/>
                <w:lang w:val="en-US"/>
              </w:rPr>
              <w:t>«</w:t>
            </w:r>
          </w:p>
        </w:tc>
        <w:tc>
          <w:tcPr>
            <w:tcW w:w="406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52" w:type="dxa"/>
            <w:vAlign w:val="bottom"/>
          </w:tcPr>
          <w:p w:rsidR="00BE15DA" w:rsidRPr="00A65BDB" w:rsidRDefault="00BE15DA" w:rsidP="00BE15DA">
            <w:pPr>
              <w:rPr>
                <w:rFonts w:ascii="Times New Roman" w:hAnsi="Times New Roman" w:cs="Times New Roman"/>
                <w:lang w:val="en-US"/>
              </w:rPr>
            </w:pPr>
            <w:r w:rsidRPr="00A65BDB">
              <w:rPr>
                <w:rFonts w:ascii="Times New Roman" w:hAnsi="Times New Roman" w:cs="Times New Roman"/>
                <w:lang w:val="en-US"/>
              </w:rPr>
              <w:t>»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vAlign w:val="bottom"/>
          </w:tcPr>
          <w:p w:rsidR="00BE15DA" w:rsidRPr="00A65BDB" w:rsidRDefault="00BE15DA" w:rsidP="00BE15DA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A65BDB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392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2" w:type="dxa"/>
            <w:gridSpan w:val="2"/>
            <w:vAlign w:val="bottom"/>
          </w:tcPr>
          <w:p w:rsidR="00BE15DA" w:rsidRPr="00A65BDB" w:rsidRDefault="00BE15DA" w:rsidP="00BE15DA">
            <w:pPr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65BDB">
              <w:rPr>
                <w:rFonts w:ascii="Times New Roman" w:hAnsi="Times New Roman" w:cs="Times New Roman"/>
              </w:rPr>
              <w:t>г.</w:t>
            </w:r>
          </w:p>
        </w:tc>
      </w:tr>
    </w:tbl>
    <w:p w:rsidR="00BE15DA" w:rsidRPr="00A65BDB" w:rsidRDefault="00BE15DA" w:rsidP="00BE15DA">
      <w:pPr>
        <w:jc w:val="both"/>
        <w:rPr>
          <w:rFonts w:ascii="Times New Roman" w:hAnsi="Times New Roman" w:cs="Times New Roman"/>
        </w:rPr>
      </w:pPr>
    </w:p>
    <w:p w:rsidR="00BE15DA" w:rsidRDefault="00BE15DA" w:rsidP="00BE15DA">
      <w:pPr>
        <w:jc w:val="both"/>
        <w:rPr>
          <w:rFonts w:ascii="Times New Roman" w:hAnsi="Times New Roman" w:cs="Times New Roman"/>
        </w:rPr>
      </w:pPr>
      <w:r w:rsidRPr="00A65BDB">
        <w:rPr>
          <w:rFonts w:ascii="Times New Roman" w:hAnsi="Times New Roman" w:cs="Times New Roman"/>
        </w:rPr>
        <w:t>М. П.</w:t>
      </w:r>
    </w:p>
    <w:p w:rsidR="002D407D" w:rsidRDefault="002D407D" w:rsidP="00BE15DA">
      <w:pPr>
        <w:jc w:val="both"/>
        <w:rPr>
          <w:rFonts w:ascii="Times New Roman" w:hAnsi="Times New Roman" w:cs="Times New Roman"/>
        </w:rPr>
      </w:pPr>
    </w:p>
    <w:p w:rsidR="0013666A" w:rsidRDefault="0013666A" w:rsidP="00BE15DA">
      <w:pPr>
        <w:jc w:val="both"/>
        <w:rPr>
          <w:rFonts w:ascii="Times New Roman" w:hAnsi="Times New Roman" w:cs="Times New Roman"/>
        </w:rPr>
      </w:pPr>
    </w:p>
    <w:p w:rsidR="0013666A" w:rsidRDefault="0013666A" w:rsidP="00BE15DA">
      <w:pPr>
        <w:jc w:val="both"/>
        <w:rPr>
          <w:rFonts w:ascii="Times New Roman" w:hAnsi="Times New Roman" w:cs="Times New Roman"/>
        </w:rPr>
      </w:pPr>
    </w:p>
    <w:p w:rsidR="0013666A" w:rsidRPr="004004BE" w:rsidRDefault="0013666A" w:rsidP="00BE15DA">
      <w:pPr>
        <w:jc w:val="both"/>
        <w:rPr>
          <w:rFonts w:ascii="Times New Roman" w:hAnsi="Times New Roman" w:cs="Times New Roman"/>
        </w:rPr>
      </w:pPr>
    </w:p>
    <w:p w:rsidR="0013666A" w:rsidRDefault="00BE15DA" w:rsidP="0013666A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color w:val="26282F"/>
          <w:sz w:val="24"/>
          <w:szCs w:val="24"/>
        </w:rPr>
      </w:pPr>
      <w:r w:rsidRPr="00CB7E56">
        <w:rPr>
          <w:rFonts w:ascii="Times New Roman" w:hAnsi="Times New Roman" w:cs="Times New Roman"/>
          <w:color w:val="26282F"/>
          <w:sz w:val="24"/>
          <w:szCs w:val="24"/>
        </w:rPr>
        <w:lastRenderedPageBreak/>
        <w:t>Приложение N </w:t>
      </w:r>
      <w:r>
        <w:rPr>
          <w:rFonts w:ascii="Times New Roman" w:hAnsi="Times New Roman" w:cs="Times New Roman"/>
          <w:color w:val="26282F"/>
          <w:sz w:val="24"/>
          <w:szCs w:val="24"/>
        </w:rPr>
        <w:t>2</w:t>
      </w:r>
    </w:p>
    <w:p w:rsidR="00BE15DA" w:rsidRDefault="00BE15DA" w:rsidP="0013666A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631E">
        <w:rPr>
          <w:rFonts w:ascii="Times New Roman" w:hAnsi="Times New Roman" w:cs="Times New Roman"/>
          <w:color w:val="26282F"/>
          <w:sz w:val="24"/>
          <w:szCs w:val="24"/>
        </w:rPr>
        <w:t xml:space="preserve">конкурсной документации по проведению открытого </w:t>
      </w:r>
      <w:proofErr w:type="gramStart"/>
      <w:r w:rsidRPr="00DA631E">
        <w:rPr>
          <w:rFonts w:ascii="Times New Roman" w:hAnsi="Times New Roman" w:cs="Times New Roman"/>
          <w:color w:val="26282F"/>
          <w:sz w:val="24"/>
          <w:szCs w:val="24"/>
        </w:rPr>
        <w:t xml:space="preserve">конкурса  </w:t>
      </w:r>
      <w:r w:rsidRPr="00DA631E">
        <w:rPr>
          <w:rFonts w:ascii="Times New Roman" w:hAnsi="Times New Roman" w:cs="Times New Roman"/>
          <w:color w:val="000000"/>
          <w:sz w:val="24"/>
          <w:szCs w:val="24"/>
        </w:rPr>
        <w:t>по</w:t>
      </w:r>
      <w:proofErr w:type="gramEnd"/>
      <w:r w:rsidRPr="00DA631E">
        <w:rPr>
          <w:rFonts w:ascii="Times New Roman" w:hAnsi="Times New Roman" w:cs="Times New Roman"/>
          <w:color w:val="000000"/>
          <w:sz w:val="24"/>
          <w:szCs w:val="24"/>
        </w:rPr>
        <w:t xml:space="preserve"> отбору управляющей организации для управления многоквартирными домами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DA631E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spellEnd"/>
      <w:r w:rsidRPr="00DA631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>Игрим</w:t>
      </w:r>
    </w:p>
    <w:p w:rsidR="00BE15DA" w:rsidRPr="00DA631E" w:rsidRDefault="00BE15DA" w:rsidP="00BE15DA">
      <w:pPr>
        <w:shd w:val="clear" w:color="auto" w:fill="FFFFFF"/>
        <w:spacing w:before="100" w:beforeAutospacing="1"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</w:p>
    <w:p w:rsidR="00BE15DA" w:rsidRPr="00EC05BB" w:rsidRDefault="00BE15DA" w:rsidP="00BE15D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C05BB">
        <w:rPr>
          <w:rFonts w:ascii="Times New Roman" w:hAnsi="Times New Roman" w:cs="Times New Roman"/>
          <w:b/>
          <w:bCs/>
          <w:spacing w:val="40"/>
          <w:sz w:val="28"/>
          <w:szCs w:val="28"/>
        </w:rPr>
        <w:t>РАСПИСКА</w:t>
      </w:r>
      <w:r w:rsidRPr="00EC05BB">
        <w:rPr>
          <w:rFonts w:ascii="Times New Roman" w:hAnsi="Times New Roman" w:cs="Times New Roman"/>
          <w:b/>
          <w:bCs/>
          <w:sz w:val="28"/>
          <w:szCs w:val="28"/>
        </w:rPr>
        <w:br/>
        <w:t>о получении заявки на участие в конкурсе по отбору управляющей</w:t>
      </w:r>
      <w:r w:rsidRPr="00EC05BB">
        <w:rPr>
          <w:rFonts w:ascii="Times New Roman" w:hAnsi="Times New Roman" w:cs="Times New Roman"/>
          <w:b/>
          <w:bCs/>
          <w:sz w:val="28"/>
          <w:szCs w:val="28"/>
        </w:rPr>
        <w:br/>
        <w:t>организации для управления многоквартирным домом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91"/>
        <w:gridCol w:w="5364"/>
      </w:tblGrid>
      <w:tr w:rsidR="00BE15DA" w:rsidRPr="00EC05BB" w:rsidTr="00BE15DA">
        <w:tc>
          <w:tcPr>
            <w:tcW w:w="3991" w:type="dxa"/>
            <w:vAlign w:val="bottom"/>
          </w:tcPr>
          <w:p w:rsidR="00BE15DA" w:rsidRPr="00EC05B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  <w:r w:rsidRPr="00EC05BB">
              <w:rPr>
                <w:rFonts w:ascii="Times New Roman" w:hAnsi="Times New Roman" w:cs="Times New Roman"/>
              </w:rPr>
              <w:t>Настоящая расписка выдана претенденту</w:t>
            </w:r>
          </w:p>
        </w:tc>
        <w:tc>
          <w:tcPr>
            <w:tcW w:w="5364" w:type="dxa"/>
            <w:tcBorders>
              <w:bottom w:val="single" w:sz="4" w:space="0" w:color="auto"/>
            </w:tcBorders>
            <w:vAlign w:val="bottom"/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EC05BB" w:rsidTr="00BE15DA">
        <w:tc>
          <w:tcPr>
            <w:tcW w:w="9355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EC05BB" w:rsidTr="00BE15DA">
        <w:tc>
          <w:tcPr>
            <w:tcW w:w="9355" w:type="dxa"/>
            <w:gridSpan w:val="2"/>
            <w:tcBorders>
              <w:top w:val="single" w:sz="4" w:space="0" w:color="auto"/>
            </w:tcBorders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C05BB">
              <w:rPr>
                <w:rFonts w:ascii="Times New Roman" w:hAnsi="Times New Roman" w:cs="Times New Roman"/>
                <w:sz w:val="14"/>
                <w:szCs w:val="14"/>
              </w:rPr>
              <w:t>(наименование организации или ф. и. о. индивидуального предпринимателя)</w:t>
            </w:r>
          </w:p>
        </w:tc>
      </w:tr>
    </w:tbl>
    <w:p w:rsidR="00BE15DA" w:rsidRPr="00EC05BB" w:rsidRDefault="00BE15DA" w:rsidP="00BE15DA">
      <w:pPr>
        <w:jc w:val="both"/>
        <w:rPr>
          <w:rFonts w:ascii="Times New Roman" w:hAnsi="Times New Roman" w:cs="Times New Roman"/>
        </w:rPr>
      </w:pPr>
      <w:r w:rsidRPr="00EC05BB">
        <w:rPr>
          <w:rFonts w:ascii="Times New Roman" w:hAnsi="Times New Roman" w:cs="Times New Roman"/>
        </w:rPr>
        <w:t>в том, что в соответствии с Правилами проведения органом местного самоуправления открытого конкурса по отбору управляющей организации для управления многоквартирным домом, утвержденными постановлением Правительства Российской Федерации от 6 февраля 2006 г. № 75,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5"/>
      </w:tblGrid>
      <w:tr w:rsidR="00BE15DA" w:rsidRPr="00EC05BB" w:rsidTr="00BE15DA">
        <w:tc>
          <w:tcPr>
            <w:tcW w:w="10205" w:type="dxa"/>
            <w:tcBorders>
              <w:bottom w:val="single" w:sz="4" w:space="0" w:color="auto"/>
            </w:tcBorders>
            <w:vAlign w:val="bottom"/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EC05BB" w:rsidTr="00BE15DA">
        <w:tc>
          <w:tcPr>
            <w:tcW w:w="10205" w:type="dxa"/>
            <w:tcBorders>
              <w:top w:val="single" w:sz="4" w:space="0" w:color="auto"/>
            </w:tcBorders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C05BB">
              <w:rPr>
                <w:rFonts w:ascii="Times New Roman" w:hAnsi="Times New Roman" w:cs="Times New Roman"/>
                <w:sz w:val="14"/>
                <w:szCs w:val="14"/>
              </w:rPr>
              <w:t>(наименование организатора конкурса)</w:t>
            </w:r>
          </w:p>
        </w:tc>
      </w:tr>
    </w:tbl>
    <w:p w:rsidR="00BE15DA" w:rsidRPr="00EC05BB" w:rsidRDefault="00BE15DA" w:rsidP="00BE15DA">
      <w:pPr>
        <w:jc w:val="both"/>
        <w:rPr>
          <w:rFonts w:ascii="Times New Roman" w:hAnsi="Times New Roman" w:cs="Times New Roman"/>
          <w:sz w:val="2"/>
          <w:szCs w:val="2"/>
        </w:rPr>
      </w:pPr>
      <w:r w:rsidRPr="00EC05BB">
        <w:rPr>
          <w:rFonts w:ascii="Times New Roman" w:hAnsi="Times New Roman" w:cs="Times New Roman"/>
        </w:rPr>
        <w:t>принял(а) от него (нее) запечатанный конверт с заявкой для участия в открытом конкурсе по отбору управляющей организации для управления многоквартирным домом (многоквартирными</w:t>
      </w:r>
      <w:r w:rsidRPr="00EC05BB">
        <w:rPr>
          <w:rFonts w:ascii="Times New Roman" w:hAnsi="Times New Roman" w:cs="Times New Roman"/>
        </w:rPr>
        <w:br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18"/>
        <w:gridCol w:w="8437"/>
      </w:tblGrid>
      <w:tr w:rsidR="00BE15DA" w:rsidRPr="00EC05BB" w:rsidTr="00BE15DA">
        <w:tc>
          <w:tcPr>
            <w:tcW w:w="924" w:type="dxa"/>
            <w:vAlign w:val="bottom"/>
          </w:tcPr>
          <w:p w:rsidR="00BE15DA" w:rsidRPr="00EC05B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  <w:r w:rsidRPr="00EC05BB">
              <w:rPr>
                <w:rFonts w:ascii="Times New Roman" w:hAnsi="Times New Roman" w:cs="Times New Roman"/>
              </w:rPr>
              <w:t>домами)</w:t>
            </w:r>
          </w:p>
        </w:tc>
        <w:tc>
          <w:tcPr>
            <w:tcW w:w="9281" w:type="dxa"/>
            <w:tcBorders>
              <w:bottom w:val="single" w:sz="4" w:space="0" w:color="auto"/>
            </w:tcBorders>
            <w:vAlign w:val="bottom"/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EC05BB" w:rsidTr="00BE15DA">
        <w:tc>
          <w:tcPr>
            <w:tcW w:w="10205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EC05BB" w:rsidTr="00BE15DA">
        <w:tc>
          <w:tcPr>
            <w:tcW w:w="10205" w:type="dxa"/>
            <w:gridSpan w:val="2"/>
            <w:tcBorders>
              <w:top w:val="single" w:sz="4" w:space="0" w:color="auto"/>
            </w:tcBorders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C05BB">
              <w:rPr>
                <w:rFonts w:ascii="Times New Roman" w:hAnsi="Times New Roman" w:cs="Times New Roman"/>
                <w:sz w:val="14"/>
                <w:szCs w:val="14"/>
              </w:rPr>
              <w:t>(адрес многоквартирного дома)</w:t>
            </w:r>
          </w:p>
        </w:tc>
      </w:tr>
    </w:tbl>
    <w:p w:rsidR="00BE15DA" w:rsidRPr="00EC05BB" w:rsidRDefault="00BE15DA" w:rsidP="00BE15DA">
      <w:pPr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4"/>
        <w:gridCol w:w="1300"/>
        <w:gridCol w:w="438"/>
        <w:gridCol w:w="224"/>
        <w:gridCol w:w="1424"/>
        <w:gridCol w:w="348"/>
        <w:gridCol w:w="437"/>
        <w:gridCol w:w="492"/>
        <w:gridCol w:w="3147"/>
        <w:gridCol w:w="131"/>
      </w:tblGrid>
      <w:tr w:rsidR="00BE15DA" w:rsidRPr="00EC05BB" w:rsidTr="00BE15DA">
        <w:tc>
          <w:tcPr>
            <w:tcW w:w="2842" w:type="dxa"/>
            <w:gridSpan w:val="2"/>
            <w:vAlign w:val="bottom"/>
          </w:tcPr>
          <w:p w:rsidR="00BE15DA" w:rsidRPr="00EC05BB" w:rsidRDefault="00BE15DA" w:rsidP="00BE15DA">
            <w:pPr>
              <w:tabs>
                <w:tab w:val="right" w:pos="2842"/>
              </w:tabs>
              <w:jc w:val="both"/>
              <w:rPr>
                <w:rFonts w:ascii="Times New Roman" w:hAnsi="Times New Roman" w:cs="Times New Roman"/>
              </w:rPr>
            </w:pPr>
            <w:r w:rsidRPr="00EC05BB">
              <w:rPr>
                <w:rFonts w:ascii="Times New Roman" w:hAnsi="Times New Roman" w:cs="Times New Roman"/>
              </w:rPr>
              <w:t>Заявка зарегистрирована</w:t>
            </w:r>
            <w:proofErr w:type="gramStart"/>
            <w:r w:rsidRPr="00EC05BB">
              <w:rPr>
                <w:rFonts w:ascii="Times New Roman" w:hAnsi="Times New Roman" w:cs="Times New Roman"/>
              </w:rPr>
              <w:tab/>
              <w:t>«</w:t>
            </w:r>
            <w:proofErr w:type="gramEnd"/>
          </w:p>
        </w:tc>
        <w:tc>
          <w:tcPr>
            <w:tcW w:w="490" w:type="dxa"/>
            <w:tcBorders>
              <w:bottom w:val="single" w:sz="4" w:space="0" w:color="auto"/>
            </w:tcBorders>
            <w:vAlign w:val="bottom"/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" w:type="dxa"/>
            <w:vAlign w:val="bottom"/>
          </w:tcPr>
          <w:p w:rsidR="00BE15DA" w:rsidRPr="00EC05B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  <w:r w:rsidRPr="00EC05BB">
              <w:rPr>
                <w:rFonts w:ascii="Times New Roman" w:hAnsi="Times New Roman" w:cs="Times New Roman"/>
              </w:rPr>
              <w:t xml:space="preserve">» 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vAlign w:val="bottom"/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vAlign w:val="bottom"/>
          </w:tcPr>
          <w:p w:rsidR="00BE15DA" w:rsidRPr="00EC05BB" w:rsidRDefault="00BE15DA" w:rsidP="00BE15DA">
            <w:pPr>
              <w:jc w:val="right"/>
              <w:rPr>
                <w:rFonts w:ascii="Times New Roman" w:hAnsi="Times New Roman" w:cs="Times New Roman"/>
              </w:rPr>
            </w:pPr>
            <w:r w:rsidRPr="00EC05B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89" w:type="dxa"/>
            <w:tcBorders>
              <w:bottom w:val="single" w:sz="4" w:space="0" w:color="auto"/>
            </w:tcBorders>
            <w:vAlign w:val="bottom"/>
          </w:tcPr>
          <w:p w:rsidR="00BE15DA" w:rsidRPr="00EC05B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8" w:type="dxa"/>
            <w:vAlign w:val="bottom"/>
          </w:tcPr>
          <w:p w:rsidR="00BE15DA" w:rsidRPr="00EC05BB" w:rsidRDefault="00BE15DA" w:rsidP="00BE15DA">
            <w:pPr>
              <w:tabs>
                <w:tab w:val="right" w:pos="476"/>
              </w:tabs>
              <w:jc w:val="both"/>
              <w:rPr>
                <w:rFonts w:ascii="Times New Roman" w:hAnsi="Times New Roman" w:cs="Times New Roman"/>
              </w:rPr>
            </w:pPr>
            <w:r w:rsidRPr="00EC05BB">
              <w:rPr>
                <w:rFonts w:ascii="Times New Roman" w:hAnsi="Times New Roman" w:cs="Times New Roman"/>
              </w:rPr>
              <w:t xml:space="preserve"> г.</w:t>
            </w:r>
            <w:r w:rsidRPr="00EC05BB">
              <w:rPr>
                <w:rFonts w:ascii="Times New Roman" w:hAnsi="Times New Roman" w:cs="Times New Roman"/>
              </w:rPr>
              <w:tab/>
              <w:t>в</w:t>
            </w:r>
          </w:p>
        </w:tc>
        <w:tc>
          <w:tcPr>
            <w:tcW w:w="3668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EC05BB" w:rsidTr="00BE15DA">
        <w:tc>
          <w:tcPr>
            <w:tcW w:w="10205" w:type="dxa"/>
            <w:gridSpan w:val="10"/>
            <w:tcBorders>
              <w:bottom w:val="single" w:sz="4" w:space="0" w:color="auto"/>
            </w:tcBorders>
            <w:vAlign w:val="bottom"/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EC05BB" w:rsidTr="00BE15DA">
        <w:tc>
          <w:tcPr>
            <w:tcW w:w="10205" w:type="dxa"/>
            <w:gridSpan w:val="10"/>
            <w:tcBorders>
              <w:top w:val="single" w:sz="4" w:space="0" w:color="auto"/>
            </w:tcBorders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C05BB">
              <w:rPr>
                <w:rFonts w:ascii="Times New Roman" w:hAnsi="Times New Roman" w:cs="Times New Roman"/>
                <w:sz w:val="14"/>
                <w:szCs w:val="14"/>
              </w:rPr>
              <w:t>(наименование документа, в котором регистрируется заявка)</w:t>
            </w:r>
          </w:p>
        </w:tc>
      </w:tr>
      <w:tr w:rsidR="00BE15DA" w:rsidRPr="00EC05BB" w:rsidTr="00BE15DA">
        <w:tc>
          <w:tcPr>
            <w:tcW w:w="1414" w:type="dxa"/>
            <w:vAlign w:val="bottom"/>
          </w:tcPr>
          <w:p w:rsidR="00BE15DA" w:rsidRPr="00EC05B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  <w:r w:rsidRPr="00EC05BB">
              <w:rPr>
                <w:rFonts w:ascii="Times New Roman" w:hAnsi="Times New Roman" w:cs="Times New Roman"/>
              </w:rPr>
              <w:t>под номером</w:t>
            </w:r>
          </w:p>
        </w:tc>
        <w:tc>
          <w:tcPr>
            <w:tcW w:w="8651" w:type="dxa"/>
            <w:gridSpan w:val="8"/>
            <w:tcBorders>
              <w:bottom w:val="single" w:sz="4" w:space="0" w:color="auto"/>
            </w:tcBorders>
            <w:vAlign w:val="bottom"/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vAlign w:val="bottom"/>
          </w:tcPr>
          <w:p w:rsidR="00BE15DA" w:rsidRPr="00EC05BB" w:rsidRDefault="00BE15DA" w:rsidP="00BE15DA">
            <w:pPr>
              <w:jc w:val="right"/>
              <w:rPr>
                <w:rFonts w:ascii="Times New Roman" w:hAnsi="Times New Roman" w:cs="Times New Roman"/>
              </w:rPr>
            </w:pPr>
            <w:r w:rsidRPr="00EC05BB">
              <w:rPr>
                <w:rFonts w:ascii="Times New Roman" w:hAnsi="Times New Roman" w:cs="Times New Roman"/>
              </w:rPr>
              <w:t>.</w:t>
            </w:r>
          </w:p>
        </w:tc>
      </w:tr>
    </w:tbl>
    <w:p w:rsidR="00BE15DA" w:rsidRPr="00EC05BB" w:rsidRDefault="00BE15DA" w:rsidP="00BE15DA">
      <w:pPr>
        <w:jc w:val="both"/>
        <w:rPr>
          <w:rFonts w:ascii="Times New Roman" w:hAnsi="Times New Roman" w:cs="Times New Roman"/>
          <w:sz w:val="2"/>
          <w:szCs w:val="2"/>
        </w:rPr>
      </w:pPr>
      <w:r w:rsidRPr="00EC05BB">
        <w:rPr>
          <w:rFonts w:ascii="Times New Roman" w:hAnsi="Times New Roman" w:cs="Times New Roman"/>
        </w:rPr>
        <w:t>Лицо, уполномоченное организатором конкурса принимать заявки на участие в конкурсе</w:t>
      </w:r>
      <w:r w:rsidRPr="00EC05BB">
        <w:rPr>
          <w:rFonts w:ascii="Times New Roman" w:hAnsi="Times New Roman" w:cs="Times New Roman"/>
        </w:rPr>
        <w:br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5"/>
      </w:tblGrid>
      <w:tr w:rsidR="00BE15DA" w:rsidRPr="00EC05BB" w:rsidTr="00BE15DA">
        <w:tc>
          <w:tcPr>
            <w:tcW w:w="10205" w:type="dxa"/>
            <w:tcBorders>
              <w:bottom w:val="single" w:sz="4" w:space="0" w:color="auto"/>
            </w:tcBorders>
            <w:vAlign w:val="bottom"/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EC05BB" w:rsidTr="00BE15DA">
        <w:tc>
          <w:tcPr>
            <w:tcW w:w="10205" w:type="dxa"/>
            <w:tcBorders>
              <w:top w:val="single" w:sz="4" w:space="0" w:color="auto"/>
            </w:tcBorders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C05BB">
              <w:rPr>
                <w:rFonts w:ascii="Times New Roman" w:hAnsi="Times New Roman" w:cs="Times New Roman"/>
                <w:sz w:val="14"/>
                <w:szCs w:val="14"/>
              </w:rPr>
              <w:t>(должность)</w:t>
            </w:r>
          </w:p>
        </w:tc>
      </w:tr>
    </w:tbl>
    <w:p w:rsidR="00BE15DA" w:rsidRPr="00EC05BB" w:rsidRDefault="00BE15DA" w:rsidP="00BE15DA">
      <w:pPr>
        <w:jc w:val="both"/>
        <w:rPr>
          <w:rFonts w:ascii="Times New Roman" w:hAnsi="Times New Roman" w:cs="Times New Roman"/>
        </w:rPr>
      </w:pPr>
    </w:p>
    <w:p w:rsidR="00BE15DA" w:rsidRPr="00EC05BB" w:rsidRDefault="00BE15DA" w:rsidP="00BE15DA">
      <w:pPr>
        <w:jc w:val="both"/>
        <w:rPr>
          <w:rFonts w:ascii="Times New Roman" w:hAnsi="Times New Roman" w:cs="Times New Roman"/>
        </w:rPr>
      </w:pPr>
    </w:p>
    <w:p w:rsidR="00BE15DA" w:rsidRPr="00EC05BB" w:rsidRDefault="00BE15DA" w:rsidP="00BE15DA">
      <w:pPr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12"/>
        <w:gridCol w:w="504"/>
        <w:gridCol w:w="4704"/>
      </w:tblGrid>
      <w:tr w:rsidR="00BE15DA" w:rsidRPr="00EC05BB" w:rsidTr="00BE15DA">
        <w:tc>
          <w:tcPr>
            <w:tcW w:w="3612" w:type="dxa"/>
            <w:tcBorders>
              <w:bottom w:val="single" w:sz="4" w:space="0" w:color="auto"/>
            </w:tcBorders>
            <w:vAlign w:val="bottom"/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4" w:type="dxa"/>
            <w:vAlign w:val="bottom"/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4" w:type="dxa"/>
            <w:tcBorders>
              <w:bottom w:val="single" w:sz="4" w:space="0" w:color="auto"/>
            </w:tcBorders>
            <w:vAlign w:val="bottom"/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EC05BB" w:rsidTr="00BE15DA">
        <w:tc>
          <w:tcPr>
            <w:tcW w:w="3612" w:type="dxa"/>
            <w:tcBorders>
              <w:top w:val="single" w:sz="4" w:space="0" w:color="auto"/>
            </w:tcBorders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C05BB">
              <w:rPr>
                <w:rFonts w:ascii="Times New Roman" w:hAnsi="Times New Roman" w:cs="Times New Roman"/>
                <w:sz w:val="14"/>
                <w:szCs w:val="14"/>
              </w:rPr>
              <w:t>(подпись)</w:t>
            </w:r>
          </w:p>
        </w:tc>
        <w:tc>
          <w:tcPr>
            <w:tcW w:w="504" w:type="dxa"/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704" w:type="dxa"/>
            <w:tcBorders>
              <w:top w:val="single" w:sz="4" w:space="0" w:color="auto"/>
            </w:tcBorders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C05BB">
              <w:rPr>
                <w:rFonts w:ascii="Times New Roman" w:hAnsi="Times New Roman" w:cs="Times New Roman"/>
                <w:sz w:val="14"/>
                <w:szCs w:val="14"/>
              </w:rPr>
              <w:t>(ф. и. о.)</w:t>
            </w:r>
          </w:p>
        </w:tc>
      </w:tr>
    </w:tbl>
    <w:p w:rsidR="00BE15DA" w:rsidRPr="00EC05BB" w:rsidRDefault="00BE15DA" w:rsidP="00BE15DA">
      <w:pPr>
        <w:jc w:val="both"/>
        <w:rPr>
          <w:rFonts w:ascii="Times New Roman" w:hAnsi="Times New Roman" w:cs="Times New Roman"/>
        </w:rPr>
      </w:pPr>
    </w:p>
    <w:p w:rsidR="00BE15DA" w:rsidRPr="00EC05BB" w:rsidRDefault="00BE15DA" w:rsidP="00BE15DA">
      <w:pPr>
        <w:jc w:val="both"/>
        <w:rPr>
          <w:rFonts w:ascii="Times New Roman" w:hAnsi="Times New Roman" w:cs="Times New Roman"/>
        </w:rPr>
      </w:pPr>
      <w:r w:rsidRPr="00EC05BB">
        <w:rPr>
          <w:rFonts w:ascii="Times New Roman" w:hAnsi="Times New Roman" w:cs="Times New Roman"/>
        </w:rPr>
        <w:t>«____» ______________ 20__ г.</w:t>
      </w:r>
    </w:p>
    <w:p w:rsidR="00BE15DA" w:rsidRPr="00EC05BB" w:rsidRDefault="00BE15DA" w:rsidP="00BE15DA">
      <w:pPr>
        <w:jc w:val="both"/>
        <w:rPr>
          <w:rFonts w:ascii="Times New Roman" w:hAnsi="Times New Roman" w:cs="Times New Roman"/>
        </w:rPr>
      </w:pPr>
    </w:p>
    <w:p w:rsidR="00BE15DA" w:rsidRPr="00EC05BB" w:rsidRDefault="00BE15DA" w:rsidP="00BE15DA">
      <w:pPr>
        <w:jc w:val="both"/>
        <w:rPr>
          <w:rFonts w:ascii="Times New Roman" w:hAnsi="Times New Roman" w:cs="Times New Roman"/>
        </w:rPr>
      </w:pPr>
      <w:r w:rsidRPr="00EC05BB">
        <w:rPr>
          <w:rFonts w:ascii="Times New Roman" w:hAnsi="Times New Roman" w:cs="Times New Roman"/>
        </w:rPr>
        <w:t>М. П.</w:t>
      </w:r>
    </w:p>
    <w:p w:rsidR="00BE15DA" w:rsidRPr="00DA631E" w:rsidRDefault="00BE15DA" w:rsidP="00BE15DA">
      <w:pPr>
        <w:shd w:val="clear" w:color="auto" w:fill="FFFFFF"/>
        <w:spacing w:before="100" w:beforeAutospacing="1"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</w:p>
    <w:p w:rsidR="00BE15DA" w:rsidRDefault="00BE15DA" w:rsidP="00BE15DA">
      <w:pPr>
        <w:shd w:val="clear" w:color="auto" w:fill="FFFFFF"/>
        <w:spacing w:before="100" w:beforeAutospacing="1"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</w:p>
    <w:p w:rsidR="00BE15DA" w:rsidRPr="00DA631E" w:rsidRDefault="00BE15DA" w:rsidP="00BE15DA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15DA" w:rsidRPr="00DA631E" w:rsidRDefault="00BE15DA" w:rsidP="00BE15DA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BE15DA" w:rsidP="0013666A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color w:val="26282F"/>
          <w:sz w:val="24"/>
          <w:szCs w:val="24"/>
        </w:rPr>
      </w:pPr>
      <w:r w:rsidRPr="00CB7E56">
        <w:rPr>
          <w:rFonts w:ascii="Times New Roman" w:hAnsi="Times New Roman" w:cs="Times New Roman"/>
          <w:color w:val="26282F"/>
          <w:sz w:val="24"/>
          <w:szCs w:val="24"/>
        </w:rPr>
        <w:lastRenderedPageBreak/>
        <w:t>Приложение N </w:t>
      </w:r>
      <w:r>
        <w:rPr>
          <w:rFonts w:ascii="Times New Roman" w:hAnsi="Times New Roman" w:cs="Times New Roman"/>
          <w:color w:val="26282F"/>
          <w:sz w:val="24"/>
          <w:szCs w:val="24"/>
        </w:rPr>
        <w:t>3</w:t>
      </w:r>
    </w:p>
    <w:p w:rsidR="00BE15DA" w:rsidRDefault="00BE15DA" w:rsidP="0013666A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631E">
        <w:rPr>
          <w:rFonts w:ascii="Times New Roman" w:hAnsi="Times New Roman" w:cs="Times New Roman"/>
          <w:color w:val="26282F"/>
          <w:sz w:val="24"/>
          <w:szCs w:val="24"/>
        </w:rPr>
        <w:t xml:space="preserve">к конкурсной документации по проведению открытого </w:t>
      </w:r>
      <w:proofErr w:type="gramStart"/>
      <w:r w:rsidRPr="00DA631E">
        <w:rPr>
          <w:rFonts w:ascii="Times New Roman" w:hAnsi="Times New Roman" w:cs="Times New Roman"/>
          <w:color w:val="26282F"/>
          <w:sz w:val="24"/>
          <w:szCs w:val="24"/>
        </w:rPr>
        <w:t xml:space="preserve">конкурса  </w:t>
      </w:r>
      <w:r w:rsidRPr="00DA631E">
        <w:rPr>
          <w:rFonts w:ascii="Times New Roman" w:hAnsi="Times New Roman" w:cs="Times New Roman"/>
          <w:color w:val="000000"/>
          <w:sz w:val="24"/>
          <w:szCs w:val="24"/>
        </w:rPr>
        <w:t>по</w:t>
      </w:r>
      <w:proofErr w:type="gramEnd"/>
      <w:r w:rsidRPr="00DA631E">
        <w:rPr>
          <w:rFonts w:ascii="Times New Roman" w:hAnsi="Times New Roman" w:cs="Times New Roman"/>
          <w:color w:val="000000"/>
          <w:sz w:val="24"/>
          <w:szCs w:val="24"/>
        </w:rPr>
        <w:t xml:space="preserve"> отбору управляющей организации для управления многоквартирными домами в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DA631E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spellEnd"/>
      <w:r w:rsidRPr="00DA631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>Игрим</w:t>
      </w:r>
    </w:p>
    <w:p w:rsidR="00BE15DA" w:rsidRPr="00DA631E" w:rsidRDefault="00BE15DA" w:rsidP="00BE15DA">
      <w:pPr>
        <w:shd w:val="clear" w:color="auto" w:fill="FFFFFF"/>
        <w:spacing w:before="100" w:beforeAutospacing="1" w:after="0" w:line="240" w:lineRule="auto"/>
        <w:ind w:left="453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E15DA" w:rsidRPr="00DA631E" w:rsidRDefault="00BE15DA" w:rsidP="00BE15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24FD">
        <w:rPr>
          <w:rFonts w:ascii="Times New Roman" w:hAnsi="Times New Roman" w:cs="Times New Roman"/>
          <w:b/>
          <w:bCs/>
          <w:spacing w:val="40"/>
          <w:sz w:val="24"/>
          <w:szCs w:val="24"/>
        </w:rPr>
        <w:t>ПРОТОКОЛ</w:t>
      </w:r>
      <w:r w:rsidRPr="00DA631E">
        <w:rPr>
          <w:rFonts w:ascii="Times New Roman" w:hAnsi="Times New Roman" w:cs="Times New Roman"/>
          <w:b/>
          <w:bCs/>
          <w:sz w:val="24"/>
          <w:szCs w:val="24"/>
        </w:rPr>
        <w:br/>
        <w:t>вскрытия конвертов с заявками на участие в конкурсе по отбору</w:t>
      </w:r>
      <w:r w:rsidRPr="00DA631E">
        <w:rPr>
          <w:rFonts w:ascii="Times New Roman" w:hAnsi="Times New Roman" w:cs="Times New Roman"/>
          <w:b/>
          <w:bCs/>
          <w:sz w:val="24"/>
          <w:szCs w:val="24"/>
        </w:rPr>
        <w:br/>
        <w:t>управляющей организации для управления многоквартирным домом</w:t>
      </w:r>
    </w:p>
    <w:tbl>
      <w:tblPr>
        <w:tblW w:w="9617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89"/>
        <w:gridCol w:w="128"/>
      </w:tblGrid>
      <w:tr w:rsidR="00BE15DA" w:rsidRPr="00DA2500" w:rsidTr="00BE15DA">
        <w:tc>
          <w:tcPr>
            <w:tcW w:w="9489" w:type="dxa"/>
            <w:tcBorders>
              <w:bottom w:val="single" w:sz="4" w:space="0" w:color="auto"/>
            </w:tcBorders>
            <w:vAlign w:val="bottom"/>
          </w:tcPr>
          <w:p w:rsidR="00BE15DA" w:rsidRPr="00DA2500" w:rsidRDefault="00BE15DA" w:rsidP="00BE15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Мы, члены конкурсной комиссии по проведению открытого конкурса по отбору управляющей организации для управления многоквартирным домом, расположенным по адресу</w:t>
            </w:r>
            <w:r w:rsidRPr="00DA2500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28" w:type="dxa"/>
            <w:vAlign w:val="bottom"/>
          </w:tcPr>
          <w:p w:rsidR="00BE15DA" w:rsidRPr="00DA2500" w:rsidRDefault="00BE15DA" w:rsidP="00BE15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</w:tbl>
    <w:p w:rsidR="00BE15DA" w:rsidRPr="00DA631E" w:rsidRDefault="00BE15DA" w:rsidP="00BE15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53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76"/>
        <w:gridCol w:w="669"/>
        <w:gridCol w:w="6432"/>
        <w:gridCol w:w="276"/>
      </w:tblGrid>
      <w:tr w:rsidR="00BE15DA" w:rsidRPr="00DA2500" w:rsidTr="00BE15DA">
        <w:trPr>
          <w:gridAfter w:val="1"/>
          <w:wAfter w:w="276" w:type="dxa"/>
        </w:trPr>
        <w:tc>
          <w:tcPr>
            <w:tcW w:w="2545" w:type="dxa"/>
            <w:gridSpan w:val="2"/>
            <w:vAlign w:val="bottom"/>
          </w:tcPr>
          <w:p w:rsidR="00BE15DA" w:rsidRPr="00DA2500" w:rsidRDefault="00BE15DA" w:rsidP="00BE15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комиссии:</w:t>
            </w:r>
          </w:p>
        </w:tc>
        <w:tc>
          <w:tcPr>
            <w:tcW w:w="6432" w:type="dxa"/>
            <w:tcBorders>
              <w:bottom w:val="single" w:sz="4" w:space="0" w:color="auto"/>
            </w:tcBorders>
            <w:vAlign w:val="bottom"/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5DA" w:rsidRPr="00DA2500" w:rsidTr="00BE15DA">
        <w:trPr>
          <w:gridAfter w:val="1"/>
          <w:wAfter w:w="276" w:type="dxa"/>
        </w:trPr>
        <w:tc>
          <w:tcPr>
            <w:tcW w:w="2545" w:type="dxa"/>
            <w:gridSpan w:val="2"/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2" w:type="dxa"/>
            <w:tcBorders>
              <w:top w:val="single" w:sz="4" w:space="0" w:color="auto"/>
            </w:tcBorders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(ф. и. о.)</w:t>
            </w:r>
          </w:p>
        </w:tc>
      </w:tr>
      <w:tr w:rsidR="00BE15DA" w:rsidRPr="00DA2500" w:rsidTr="00BE15DA">
        <w:trPr>
          <w:trHeight w:val="263"/>
        </w:trPr>
        <w:tc>
          <w:tcPr>
            <w:tcW w:w="1876" w:type="dxa"/>
            <w:vAlign w:val="bottom"/>
          </w:tcPr>
          <w:p w:rsidR="00BE15DA" w:rsidRPr="00DA2500" w:rsidRDefault="00BE15DA" w:rsidP="00BE15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члены комиссии:</w:t>
            </w:r>
          </w:p>
        </w:tc>
        <w:tc>
          <w:tcPr>
            <w:tcW w:w="7377" w:type="dxa"/>
            <w:gridSpan w:val="3"/>
            <w:tcBorders>
              <w:bottom w:val="single" w:sz="4" w:space="0" w:color="auto"/>
            </w:tcBorders>
            <w:vAlign w:val="bottom"/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5DA" w:rsidRPr="00DA2500" w:rsidTr="00BE15DA">
        <w:trPr>
          <w:trHeight w:val="263"/>
        </w:trPr>
        <w:tc>
          <w:tcPr>
            <w:tcW w:w="7377" w:type="dxa"/>
            <w:gridSpan w:val="4"/>
            <w:tcBorders>
              <w:bottom w:val="single" w:sz="4" w:space="0" w:color="auto"/>
            </w:tcBorders>
            <w:vAlign w:val="bottom"/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5DA" w:rsidRPr="00DA2500" w:rsidTr="00BE15DA">
        <w:tc>
          <w:tcPr>
            <w:tcW w:w="7251" w:type="dxa"/>
            <w:gridSpan w:val="3"/>
            <w:tcBorders>
              <w:bottom w:val="single" w:sz="4" w:space="0" w:color="auto"/>
            </w:tcBorders>
            <w:vAlign w:val="bottom"/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" w:type="dxa"/>
            <w:vAlign w:val="bottom"/>
          </w:tcPr>
          <w:p w:rsidR="00BE15DA" w:rsidRPr="00DA2500" w:rsidRDefault="00BE15DA" w:rsidP="00BE15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BE15DA" w:rsidRPr="00DA2500" w:rsidTr="00BE15DA">
        <w:tc>
          <w:tcPr>
            <w:tcW w:w="7251" w:type="dxa"/>
            <w:gridSpan w:val="3"/>
            <w:tcBorders>
              <w:top w:val="single" w:sz="4" w:space="0" w:color="auto"/>
            </w:tcBorders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(ф. и. о. членов комиссии)</w:t>
            </w:r>
          </w:p>
        </w:tc>
        <w:tc>
          <w:tcPr>
            <w:tcW w:w="126" w:type="dxa"/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E15DA" w:rsidRPr="00DA631E" w:rsidRDefault="00BE15DA" w:rsidP="00BE15DA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A631E">
        <w:rPr>
          <w:rFonts w:ascii="Times New Roman" w:hAnsi="Times New Roman" w:cs="Times New Roman"/>
          <w:sz w:val="24"/>
          <w:szCs w:val="24"/>
        </w:rPr>
        <w:t>в присутствии претендентов:</w:t>
      </w:r>
    </w:p>
    <w:tbl>
      <w:tblPr>
        <w:tblW w:w="0" w:type="auto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5"/>
      </w:tblGrid>
      <w:tr w:rsidR="00BE15DA" w:rsidRPr="00DA2500" w:rsidTr="00BE15DA">
        <w:tc>
          <w:tcPr>
            <w:tcW w:w="9617" w:type="dxa"/>
            <w:tcBorders>
              <w:bottom w:val="single" w:sz="4" w:space="0" w:color="auto"/>
            </w:tcBorders>
            <w:vAlign w:val="bottom"/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5DA" w:rsidRPr="00DA2500" w:rsidTr="00BE15DA">
        <w:tblPrEx>
          <w:tblBorders>
            <w:bottom w:val="none" w:sz="0" w:space="0" w:color="auto"/>
          </w:tblBorders>
        </w:tblPrEx>
        <w:tc>
          <w:tcPr>
            <w:tcW w:w="96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5DA" w:rsidRPr="00DA2500" w:rsidTr="00BE15DA">
        <w:tblPrEx>
          <w:tblBorders>
            <w:bottom w:val="none" w:sz="0" w:space="0" w:color="auto"/>
          </w:tblBorders>
        </w:tblPrEx>
        <w:tc>
          <w:tcPr>
            <w:tcW w:w="9617" w:type="dxa"/>
            <w:tcBorders>
              <w:top w:val="single" w:sz="4" w:space="0" w:color="auto"/>
            </w:tcBorders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(наименование организаций, должность, ф. и. о. их представителей или ф. и. о. индивидуальных предпринимателей)</w:t>
            </w:r>
          </w:p>
        </w:tc>
      </w:tr>
    </w:tbl>
    <w:p w:rsidR="00BE15DA" w:rsidRPr="00DA631E" w:rsidRDefault="00BE15DA" w:rsidP="00BE15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631E">
        <w:rPr>
          <w:rFonts w:ascii="Times New Roman" w:hAnsi="Times New Roman" w:cs="Times New Roman"/>
          <w:sz w:val="24"/>
          <w:szCs w:val="24"/>
        </w:rPr>
        <w:t>составили настоящий протокол о том, что на момент вскрытия конвертов с заявками на участие в конкурсе поступили следующие заявки:</w:t>
      </w:r>
    </w:p>
    <w:tbl>
      <w:tblPr>
        <w:tblW w:w="9253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8"/>
        <w:gridCol w:w="8819"/>
        <w:gridCol w:w="126"/>
      </w:tblGrid>
      <w:tr w:rsidR="00BE15DA" w:rsidRPr="00DA2500" w:rsidTr="00BE15DA">
        <w:tc>
          <w:tcPr>
            <w:tcW w:w="308" w:type="dxa"/>
            <w:vAlign w:val="bottom"/>
          </w:tcPr>
          <w:p w:rsidR="00BE15DA" w:rsidRPr="00DA2500" w:rsidRDefault="00BE15DA" w:rsidP="00BE15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945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5DA" w:rsidRPr="00DA2500" w:rsidTr="00BE15DA">
        <w:tc>
          <w:tcPr>
            <w:tcW w:w="308" w:type="dxa"/>
            <w:vAlign w:val="bottom"/>
          </w:tcPr>
          <w:p w:rsidR="00BE15DA" w:rsidRPr="00DA2500" w:rsidRDefault="00BE15DA" w:rsidP="00BE15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945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5DA" w:rsidRPr="00DA2500" w:rsidTr="00BE15DA">
        <w:tc>
          <w:tcPr>
            <w:tcW w:w="308" w:type="dxa"/>
            <w:vAlign w:val="bottom"/>
          </w:tcPr>
          <w:p w:rsidR="00BE15DA" w:rsidRPr="00DA2500" w:rsidRDefault="00BE15DA" w:rsidP="00BE15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19" w:type="dxa"/>
            <w:tcBorders>
              <w:bottom w:val="single" w:sz="4" w:space="0" w:color="auto"/>
            </w:tcBorders>
            <w:vAlign w:val="bottom"/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" w:type="dxa"/>
            <w:vAlign w:val="bottom"/>
          </w:tcPr>
          <w:p w:rsidR="00BE15DA" w:rsidRPr="00DA2500" w:rsidRDefault="00BE15DA" w:rsidP="00BE15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E15DA" w:rsidRPr="00DA2500" w:rsidTr="00BE15DA">
        <w:tc>
          <w:tcPr>
            <w:tcW w:w="308" w:type="dxa"/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9" w:type="dxa"/>
            <w:tcBorders>
              <w:top w:val="single" w:sz="4" w:space="0" w:color="auto"/>
            </w:tcBorders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(наименование претендентов, количество страниц в заявке)</w:t>
            </w:r>
          </w:p>
        </w:tc>
        <w:tc>
          <w:tcPr>
            <w:tcW w:w="126" w:type="dxa"/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E15DA" w:rsidRPr="00DA631E" w:rsidRDefault="00BE15DA" w:rsidP="00BE15DA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A631E">
        <w:rPr>
          <w:rFonts w:ascii="Times New Roman" w:hAnsi="Times New Roman" w:cs="Times New Roman"/>
          <w:sz w:val="24"/>
          <w:szCs w:val="24"/>
        </w:rPr>
        <w:t>Разъяснение сведений, содержащихся в документах, представленных претендентами:</w:t>
      </w:r>
      <w:r w:rsidRPr="00DA631E">
        <w:rPr>
          <w:rFonts w:ascii="Times New Roman" w:hAnsi="Times New Roman" w:cs="Times New Roman"/>
          <w:sz w:val="24"/>
          <w:szCs w:val="24"/>
        </w:rPr>
        <w:br/>
      </w: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229"/>
        <w:gridCol w:w="126"/>
      </w:tblGrid>
      <w:tr w:rsidR="00BE15DA" w:rsidRPr="00DA2500" w:rsidTr="00BE15DA">
        <w:tc>
          <w:tcPr>
            <w:tcW w:w="9617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5DA" w:rsidRPr="00DA2500" w:rsidTr="00BE15DA">
        <w:tblPrEx>
          <w:tblBorders>
            <w:bottom w:val="single" w:sz="4" w:space="0" w:color="auto"/>
          </w:tblBorders>
        </w:tblPrEx>
        <w:tc>
          <w:tcPr>
            <w:tcW w:w="9617" w:type="dxa"/>
            <w:gridSpan w:val="2"/>
            <w:tcBorders>
              <w:top w:val="single" w:sz="4" w:space="0" w:color="auto"/>
            </w:tcBorders>
            <w:vAlign w:val="bottom"/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5DA" w:rsidRPr="00DA2500" w:rsidTr="00BE15DA">
        <w:tc>
          <w:tcPr>
            <w:tcW w:w="94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dxa"/>
            <w:tcBorders>
              <w:top w:val="single" w:sz="4" w:space="0" w:color="auto"/>
            </w:tcBorders>
            <w:vAlign w:val="bottom"/>
          </w:tcPr>
          <w:p w:rsidR="00BE15DA" w:rsidRPr="00DA2500" w:rsidRDefault="00BE15DA" w:rsidP="00BE15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BE15DA" w:rsidRPr="00DA631E" w:rsidRDefault="00BE15DA" w:rsidP="00BE15DA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A631E">
        <w:rPr>
          <w:rFonts w:ascii="Times New Roman" w:hAnsi="Times New Roman" w:cs="Times New Roman"/>
          <w:sz w:val="24"/>
          <w:szCs w:val="24"/>
        </w:rPr>
        <w:t>Настоящий протокол составлен в двух экземплярах на _____ листах.</w:t>
      </w:r>
    </w:p>
    <w:p w:rsidR="00BE15DA" w:rsidRPr="00DA631E" w:rsidRDefault="00BE15DA" w:rsidP="00BE15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15DA" w:rsidRPr="00DA631E" w:rsidRDefault="00BE15DA" w:rsidP="00BE15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53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76"/>
        <w:gridCol w:w="667"/>
        <w:gridCol w:w="6434"/>
        <w:gridCol w:w="276"/>
      </w:tblGrid>
      <w:tr w:rsidR="00BE15DA" w:rsidRPr="00DA2500" w:rsidTr="00BE15DA">
        <w:trPr>
          <w:gridAfter w:val="1"/>
          <w:wAfter w:w="276" w:type="dxa"/>
        </w:trPr>
        <w:tc>
          <w:tcPr>
            <w:tcW w:w="2543" w:type="dxa"/>
            <w:gridSpan w:val="2"/>
            <w:vAlign w:val="bottom"/>
          </w:tcPr>
          <w:p w:rsidR="00BE15DA" w:rsidRPr="00DA2500" w:rsidRDefault="00BE15DA" w:rsidP="00BE15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комиссии:</w:t>
            </w:r>
          </w:p>
        </w:tc>
        <w:tc>
          <w:tcPr>
            <w:tcW w:w="6434" w:type="dxa"/>
            <w:tcBorders>
              <w:bottom w:val="single" w:sz="4" w:space="0" w:color="auto"/>
            </w:tcBorders>
            <w:vAlign w:val="bottom"/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5DA" w:rsidRPr="00DA2500" w:rsidTr="00BE15DA">
        <w:trPr>
          <w:gridAfter w:val="1"/>
          <w:wAfter w:w="276" w:type="dxa"/>
        </w:trPr>
        <w:tc>
          <w:tcPr>
            <w:tcW w:w="2543" w:type="dxa"/>
            <w:gridSpan w:val="2"/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4" w:type="dxa"/>
            <w:tcBorders>
              <w:top w:val="single" w:sz="4" w:space="0" w:color="auto"/>
            </w:tcBorders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(ф. и. о., подпись)</w:t>
            </w:r>
          </w:p>
        </w:tc>
      </w:tr>
      <w:tr w:rsidR="00BE15DA" w:rsidRPr="00DA2500" w:rsidTr="00BE15DA">
        <w:trPr>
          <w:trHeight w:val="263"/>
        </w:trPr>
        <w:tc>
          <w:tcPr>
            <w:tcW w:w="1876" w:type="dxa"/>
            <w:vAlign w:val="bottom"/>
          </w:tcPr>
          <w:p w:rsidR="00BE15DA" w:rsidRPr="00DA2500" w:rsidRDefault="00BE15DA" w:rsidP="00BE15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Члены комиссии:</w:t>
            </w:r>
          </w:p>
        </w:tc>
        <w:tc>
          <w:tcPr>
            <w:tcW w:w="7377" w:type="dxa"/>
            <w:gridSpan w:val="3"/>
            <w:tcBorders>
              <w:bottom w:val="single" w:sz="4" w:space="0" w:color="auto"/>
            </w:tcBorders>
            <w:vAlign w:val="bottom"/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5DA" w:rsidRPr="00DA2500" w:rsidTr="00BE15DA">
        <w:trPr>
          <w:trHeight w:val="263"/>
        </w:trPr>
        <w:tc>
          <w:tcPr>
            <w:tcW w:w="7377" w:type="dxa"/>
            <w:gridSpan w:val="4"/>
            <w:tcBorders>
              <w:bottom w:val="single" w:sz="4" w:space="0" w:color="auto"/>
            </w:tcBorders>
            <w:vAlign w:val="bottom"/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5DA" w:rsidRPr="00DA2500" w:rsidTr="00BE15DA">
        <w:tc>
          <w:tcPr>
            <w:tcW w:w="7377" w:type="dxa"/>
            <w:gridSpan w:val="4"/>
            <w:tcBorders>
              <w:bottom w:val="single" w:sz="4" w:space="0" w:color="auto"/>
            </w:tcBorders>
            <w:vAlign w:val="bottom"/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5DA" w:rsidRPr="00DA2500" w:rsidTr="00BE15DA">
        <w:tc>
          <w:tcPr>
            <w:tcW w:w="7377" w:type="dxa"/>
            <w:gridSpan w:val="4"/>
            <w:tcBorders>
              <w:top w:val="single" w:sz="4" w:space="0" w:color="auto"/>
            </w:tcBorders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(ф. и. о., подписи)</w:t>
            </w:r>
          </w:p>
        </w:tc>
      </w:tr>
    </w:tbl>
    <w:p w:rsidR="00BE15DA" w:rsidRDefault="00BE15DA" w:rsidP="00BE15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631E">
        <w:rPr>
          <w:rFonts w:ascii="Times New Roman" w:hAnsi="Times New Roman" w:cs="Times New Roman"/>
          <w:sz w:val="24"/>
          <w:szCs w:val="24"/>
        </w:rPr>
        <w:t>«____» ______________ 20__ г.</w:t>
      </w:r>
    </w:p>
    <w:p w:rsidR="00BE15DA" w:rsidRPr="00DA631E" w:rsidRDefault="00BE15DA" w:rsidP="00BE15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631E">
        <w:rPr>
          <w:rFonts w:ascii="Times New Roman" w:hAnsi="Times New Roman" w:cs="Times New Roman"/>
          <w:sz w:val="24"/>
          <w:szCs w:val="24"/>
        </w:rPr>
        <w:t>М. П.</w:t>
      </w:r>
    </w:p>
    <w:p w:rsidR="00BE15DA" w:rsidRPr="00DA631E" w:rsidRDefault="00BE15DA" w:rsidP="00BE15DA">
      <w:pPr>
        <w:shd w:val="clear" w:color="auto" w:fill="FFFFFF"/>
        <w:spacing w:before="100" w:beforeAutospacing="1" w:after="0" w:line="240" w:lineRule="auto"/>
        <w:ind w:left="453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E15DA" w:rsidRDefault="00BE15DA" w:rsidP="00C23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C23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C23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C230FE" w:rsidRPr="00DA631E" w:rsidRDefault="00C230FE" w:rsidP="00C23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BE15DA" w:rsidP="0013666A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color w:val="26282F"/>
          <w:sz w:val="24"/>
          <w:szCs w:val="24"/>
        </w:rPr>
      </w:pPr>
      <w:r w:rsidRPr="00CB7E56">
        <w:rPr>
          <w:rFonts w:ascii="Times New Roman" w:hAnsi="Times New Roman" w:cs="Times New Roman"/>
          <w:color w:val="26282F"/>
          <w:sz w:val="24"/>
          <w:szCs w:val="24"/>
        </w:rPr>
        <w:lastRenderedPageBreak/>
        <w:t>Приложение N </w:t>
      </w:r>
      <w:r>
        <w:rPr>
          <w:rFonts w:ascii="Times New Roman" w:hAnsi="Times New Roman" w:cs="Times New Roman"/>
          <w:color w:val="26282F"/>
          <w:sz w:val="24"/>
          <w:szCs w:val="24"/>
        </w:rPr>
        <w:t>4</w:t>
      </w:r>
    </w:p>
    <w:p w:rsidR="00BE15DA" w:rsidRDefault="00BE15DA" w:rsidP="0013666A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631E">
        <w:rPr>
          <w:rFonts w:ascii="Times New Roman" w:hAnsi="Times New Roman" w:cs="Times New Roman"/>
          <w:color w:val="26282F"/>
          <w:sz w:val="24"/>
          <w:szCs w:val="24"/>
        </w:rPr>
        <w:t xml:space="preserve">к конкурсной документации по проведению открытого </w:t>
      </w:r>
      <w:proofErr w:type="gramStart"/>
      <w:r w:rsidRPr="00DA631E">
        <w:rPr>
          <w:rFonts w:ascii="Times New Roman" w:hAnsi="Times New Roman" w:cs="Times New Roman"/>
          <w:color w:val="26282F"/>
          <w:sz w:val="24"/>
          <w:szCs w:val="24"/>
        </w:rPr>
        <w:t xml:space="preserve">конкурса  </w:t>
      </w:r>
      <w:r w:rsidRPr="00DA631E">
        <w:rPr>
          <w:rFonts w:ascii="Times New Roman" w:hAnsi="Times New Roman" w:cs="Times New Roman"/>
          <w:color w:val="000000"/>
          <w:sz w:val="24"/>
          <w:szCs w:val="24"/>
        </w:rPr>
        <w:t>по</w:t>
      </w:r>
      <w:proofErr w:type="gramEnd"/>
      <w:r w:rsidRPr="00DA631E">
        <w:rPr>
          <w:rFonts w:ascii="Times New Roman" w:hAnsi="Times New Roman" w:cs="Times New Roman"/>
          <w:color w:val="000000"/>
          <w:sz w:val="24"/>
          <w:szCs w:val="24"/>
        </w:rPr>
        <w:t xml:space="preserve"> отбору управляющей организации для управления многоквартирными домами в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DA631E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spellEnd"/>
      <w:r w:rsidRPr="00DA631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>Игрим</w:t>
      </w:r>
    </w:p>
    <w:p w:rsidR="00BE15DA" w:rsidRPr="00A65BDB" w:rsidRDefault="00BE15DA" w:rsidP="00BE15DA">
      <w:pPr>
        <w:shd w:val="clear" w:color="auto" w:fill="FFFFFF"/>
        <w:spacing w:before="100" w:beforeAutospacing="1"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</w:p>
    <w:p w:rsidR="00BE15DA" w:rsidRPr="00A65BDB" w:rsidRDefault="00BE15DA" w:rsidP="00BE15D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65BDB">
        <w:rPr>
          <w:rFonts w:ascii="Times New Roman" w:hAnsi="Times New Roman" w:cs="Times New Roman"/>
          <w:b/>
          <w:bCs/>
          <w:spacing w:val="40"/>
          <w:sz w:val="28"/>
          <w:szCs w:val="28"/>
        </w:rPr>
        <w:t>ПРОТОКОЛ</w:t>
      </w:r>
      <w:r w:rsidRPr="00A65BDB">
        <w:rPr>
          <w:rFonts w:ascii="Times New Roman" w:hAnsi="Times New Roman" w:cs="Times New Roman"/>
          <w:b/>
          <w:bCs/>
          <w:sz w:val="28"/>
          <w:szCs w:val="28"/>
        </w:rPr>
        <w:br/>
        <w:t>рассмотрения заявок на участие в конкурсе по отбору управляющей</w:t>
      </w:r>
      <w:r w:rsidRPr="00A65BDB">
        <w:rPr>
          <w:rFonts w:ascii="Times New Roman" w:hAnsi="Times New Roman" w:cs="Times New Roman"/>
          <w:b/>
          <w:bCs/>
          <w:sz w:val="28"/>
          <w:szCs w:val="28"/>
        </w:rPr>
        <w:br/>
        <w:t>организации для управления многоквартирным домом</w:t>
      </w:r>
    </w:p>
    <w:p w:rsidR="00BE15DA" w:rsidRPr="00A65BDB" w:rsidRDefault="00BE15DA" w:rsidP="00BE15DA">
      <w:pPr>
        <w:jc w:val="both"/>
        <w:rPr>
          <w:rFonts w:ascii="Times New Roman" w:hAnsi="Times New Roman" w:cs="Times New Roman"/>
          <w:sz w:val="12"/>
          <w:szCs w:val="12"/>
        </w:rPr>
      </w:pPr>
    </w:p>
    <w:p w:rsidR="00BE15DA" w:rsidRPr="00A65BDB" w:rsidRDefault="00BE15DA" w:rsidP="00BE15DA">
      <w:pPr>
        <w:ind w:firstLine="340"/>
        <w:jc w:val="both"/>
        <w:rPr>
          <w:rFonts w:ascii="Times New Roman" w:hAnsi="Times New Roman" w:cs="Times New Roman"/>
          <w:sz w:val="2"/>
          <w:szCs w:val="2"/>
        </w:rPr>
      </w:pPr>
      <w:r w:rsidRPr="00A65BDB">
        <w:rPr>
          <w:rFonts w:ascii="Times New Roman" w:hAnsi="Times New Roman" w:cs="Times New Roman"/>
        </w:rPr>
        <w:t>Мы, члены конкурсной комиссии по проведению открытого конкурса по отбору управляющей организации для управления многоквартирным домом, расположенным по адресу</w:t>
      </w:r>
      <w:r w:rsidRPr="00A65BDB">
        <w:rPr>
          <w:rFonts w:ascii="Times New Roman" w:hAnsi="Times New Roman" w:cs="Times New Roman"/>
        </w:rPr>
        <w:br/>
      </w:r>
    </w:p>
    <w:tbl>
      <w:tblPr>
        <w:tblStyle w:val="a3"/>
        <w:tblW w:w="9617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4"/>
        <w:gridCol w:w="2590"/>
        <w:gridCol w:w="6523"/>
        <w:gridCol w:w="140"/>
      </w:tblGrid>
      <w:tr w:rsidR="00BE15DA" w:rsidRPr="00A65BDB" w:rsidTr="00BE15DA">
        <w:tc>
          <w:tcPr>
            <w:tcW w:w="9477" w:type="dxa"/>
            <w:gridSpan w:val="3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vAlign w:val="bottom"/>
          </w:tcPr>
          <w:p w:rsidR="00BE15DA" w:rsidRPr="00A65BDB" w:rsidRDefault="00BE15DA" w:rsidP="00BE15DA">
            <w:pPr>
              <w:jc w:val="right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,</w:t>
            </w:r>
          </w:p>
        </w:tc>
      </w:tr>
      <w:tr w:rsidR="00BE15DA" w:rsidRPr="00A65BDB" w:rsidTr="00BE15DA">
        <w:trPr>
          <w:gridBefore w:val="1"/>
          <w:wBefore w:w="364" w:type="dxa"/>
        </w:trPr>
        <w:tc>
          <w:tcPr>
            <w:tcW w:w="2590" w:type="dxa"/>
            <w:vAlign w:val="bottom"/>
          </w:tcPr>
          <w:p w:rsidR="00BE15DA" w:rsidRPr="00A65BD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председатель комиссии:</w:t>
            </w:r>
          </w:p>
        </w:tc>
        <w:tc>
          <w:tcPr>
            <w:tcW w:w="6663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rPr>
          <w:gridBefore w:val="1"/>
          <w:wBefore w:w="364" w:type="dxa"/>
        </w:trPr>
        <w:tc>
          <w:tcPr>
            <w:tcW w:w="2590" w:type="dxa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(ф. и. о.)</w:t>
            </w:r>
          </w:p>
        </w:tc>
      </w:tr>
    </w:tbl>
    <w:p w:rsidR="00BE15DA" w:rsidRPr="00A65BDB" w:rsidRDefault="00BE15DA" w:rsidP="00BE15DA">
      <w:pPr>
        <w:jc w:val="both"/>
        <w:rPr>
          <w:rFonts w:ascii="Times New Roman" w:hAnsi="Times New Roman" w:cs="Times New Roman"/>
        </w:rPr>
      </w:pPr>
    </w:p>
    <w:tbl>
      <w:tblPr>
        <w:tblStyle w:val="a3"/>
        <w:tblW w:w="9253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76"/>
        <w:gridCol w:w="7237"/>
        <w:gridCol w:w="140"/>
      </w:tblGrid>
      <w:tr w:rsidR="00BE15DA" w:rsidRPr="00A65BDB" w:rsidTr="00BE15DA">
        <w:trPr>
          <w:trHeight w:val="263"/>
        </w:trPr>
        <w:tc>
          <w:tcPr>
            <w:tcW w:w="1876" w:type="dxa"/>
            <w:vAlign w:val="bottom"/>
          </w:tcPr>
          <w:p w:rsidR="00BE15DA" w:rsidRPr="00A65BD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члены комиссии:</w:t>
            </w:r>
          </w:p>
        </w:tc>
        <w:tc>
          <w:tcPr>
            <w:tcW w:w="7377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rPr>
          <w:gridBefore w:val="1"/>
          <w:wBefore w:w="1876" w:type="dxa"/>
          <w:trHeight w:val="263"/>
        </w:trPr>
        <w:tc>
          <w:tcPr>
            <w:tcW w:w="7377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rPr>
          <w:gridBefore w:val="1"/>
          <w:wBefore w:w="1876" w:type="dxa"/>
          <w:trHeight w:val="263"/>
        </w:trPr>
        <w:tc>
          <w:tcPr>
            <w:tcW w:w="7377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rPr>
          <w:gridBefore w:val="1"/>
          <w:wBefore w:w="1876" w:type="dxa"/>
        </w:trPr>
        <w:tc>
          <w:tcPr>
            <w:tcW w:w="7237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vAlign w:val="bottom"/>
          </w:tcPr>
          <w:p w:rsidR="00BE15DA" w:rsidRPr="00A65BDB" w:rsidRDefault="00BE15DA" w:rsidP="00BE15DA">
            <w:pPr>
              <w:jc w:val="right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,</w:t>
            </w:r>
          </w:p>
        </w:tc>
      </w:tr>
      <w:tr w:rsidR="00BE15DA" w:rsidRPr="00A65BDB" w:rsidTr="00BE15DA">
        <w:trPr>
          <w:gridBefore w:val="1"/>
          <w:wBefore w:w="1876" w:type="dxa"/>
        </w:trPr>
        <w:tc>
          <w:tcPr>
            <w:tcW w:w="7237" w:type="dxa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(ф. и. о. членов комиссии)</w:t>
            </w:r>
          </w:p>
        </w:tc>
        <w:tc>
          <w:tcPr>
            <w:tcW w:w="140" w:type="dxa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BE15DA" w:rsidRPr="00A65BDB" w:rsidRDefault="00BE15DA" w:rsidP="00BE15DA">
      <w:pPr>
        <w:ind w:firstLine="340"/>
        <w:jc w:val="both"/>
        <w:rPr>
          <w:rFonts w:ascii="Times New Roman" w:hAnsi="Times New Roman" w:cs="Times New Roman"/>
        </w:rPr>
      </w:pPr>
      <w:r w:rsidRPr="00A65BDB">
        <w:rPr>
          <w:rFonts w:ascii="Times New Roman" w:hAnsi="Times New Roman" w:cs="Times New Roman"/>
        </w:rPr>
        <w:t>в присутствии претендентов:</w:t>
      </w:r>
    </w:p>
    <w:tbl>
      <w:tblPr>
        <w:tblStyle w:val="a3"/>
        <w:tblW w:w="9617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17"/>
      </w:tblGrid>
      <w:tr w:rsidR="00BE15DA" w:rsidRPr="00A65BDB" w:rsidTr="00BE15DA">
        <w:tc>
          <w:tcPr>
            <w:tcW w:w="9617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9617" w:type="dxa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(наименование организаций, должность, ф. и. о. их представителей</w:t>
            </w:r>
          </w:p>
        </w:tc>
      </w:tr>
      <w:tr w:rsidR="00BE15DA" w:rsidRPr="00A65BDB" w:rsidTr="00BE15DA">
        <w:tc>
          <w:tcPr>
            <w:tcW w:w="9617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9617" w:type="dxa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или ф. и. о. индивидуальных предпринимателей)</w:t>
            </w:r>
          </w:p>
        </w:tc>
      </w:tr>
    </w:tbl>
    <w:p w:rsidR="00BE15DA" w:rsidRPr="00A65BDB" w:rsidRDefault="00BE15DA" w:rsidP="00BE15DA">
      <w:pPr>
        <w:jc w:val="both"/>
        <w:rPr>
          <w:rFonts w:ascii="Times New Roman" w:hAnsi="Times New Roman" w:cs="Times New Roman"/>
        </w:rPr>
      </w:pPr>
      <w:r w:rsidRPr="00A65BDB">
        <w:rPr>
          <w:rFonts w:ascii="Times New Roman" w:hAnsi="Times New Roman" w:cs="Times New Roman"/>
        </w:rPr>
        <w:t>составили настоящий протокол о том, что в соответствии с протоколом вскрытия конвертов с заявками на участие в конкурсе поступили заявки на участие в конкурсе от следующих организаций и индивидуальных предпринимателей:</w:t>
      </w:r>
    </w:p>
    <w:tbl>
      <w:tblPr>
        <w:tblStyle w:val="a3"/>
        <w:tblW w:w="9253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8"/>
        <w:gridCol w:w="8805"/>
        <w:gridCol w:w="140"/>
      </w:tblGrid>
      <w:tr w:rsidR="00BE15DA" w:rsidRPr="00A65BDB" w:rsidTr="00BE15DA">
        <w:tc>
          <w:tcPr>
            <w:tcW w:w="308" w:type="dxa"/>
            <w:vAlign w:val="bottom"/>
          </w:tcPr>
          <w:p w:rsidR="00BE15DA" w:rsidRPr="00A65BD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945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308" w:type="dxa"/>
            <w:vAlign w:val="bottom"/>
          </w:tcPr>
          <w:p w:rsidR="00BE15DA" w:rsidRPr="00A65BD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805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vAlign w:val="bottom"/>
          </w:tcPr>
          <w:p w:rsidR="00BE15DA" w:rsidRPr="00A65BDB" w:rsidRDefault="00BE15DA" w:rsidP="00BE15DA">
            <w:pPr>
              <w:jc w:val="right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.</w:t>
            </w:r>
          </w:p>
        </w:tc>
      </w:tr>
      <w:tr w:rsidR="00BE15DA" w:rsidRPr="00A65BDB" w:rsidTr="00BE15DA">
        <w:tc>
          <w:tcPr>
            <w:tcW w:w="308" w:type="dxa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805" w:type="dxa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(наименование претендентов, количество страниц в заявке)</w:t>
            </w:r>
          </w:p>
        </w:tc>
        <w:tc>
          <w:tcPr>
            <w:tcW w:w="140" w:type="dxa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BE15DA" w:rsidRPr="00A65BDB" w:rsidRDefault="00BE15DA" w:rsidP="00BE15DA">
      <w:pPr>
        <w:ind w:firstLine="340"/>
        <w:jc w:val="both"/>
        <w:rPr>
          <w:rFonts w:ascii="Times New Roman" w:hAnsi="Times New Roman" w:cs="Times New Roman"/>
        </w:rPr>
      </w:pPr>
      <w:r w:rsidRPr="00A65BDB">
        <w:rPr>
          <w:rFonts w:ascii="Times New Roman" w:hAnsi="Times New Roman" w:cs="Times New Roman"/>
        </w:rPr>
        <w:t>На основании решения конкурсной комиссии признаны участниками конкурса следующие претенденты:</w:t>
      </w:r>
    </w:p>
    <w:tbl>
      <w:tblPr>
        <w:tblStyle w:val="a3"/>
        <w:tblW w:w="9253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8"/>
        <w:gridCol w:w="8805"/>
        <w:gridCol w:w="140"/>
      </w:tblGrid>
      <w:tr w:rsidR="00BE15DA" w:rsidRPr="00A65BDB" w:rsidTr="00BE15DA">
        <w:tc>
          <w:tcPr>
            <w:tcW w:w="308" w:type="dxa"/>
            <w:vAlign w:val="bottom"/>
          </w:tcPr>
          <w:p w:rsidR="00BE15DA" w:rsidRPr="00A65BD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945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308" w:type="dxa"/>
            <w:vAlign w:val="bottom"/>
          </w:tcPr>
          <w:p w:rsidR="00BE15DA" w:rsidRPr="00A65BD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805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vAlign w:val="bottom"/>
          </w:tcPr>
          <w:p w:rsidR="00BE15DA" w:rsidRPr="00A65BDB" w:rsidRDefault="00BE15DA" w:rsidP="00BE15DA">
            <w:pPr>
              <w:jc w:val="right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.</w:t>
            </w:r>
          </w:p>
        </w:tc>
      </w:tr>
      <w:tr w:rsidR="00BE15DA" w:rsidRPr="00A65BDB" w:rsidTr="00BE15DA">
        <w:tc>
          <w:tcPr>
            <w:tcW w:w="308" w:type="dxa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805" w:type="dxa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(наименование организаций или ф. и. о. индивидуальных предпринимателей, обоснование принятого решения)</w:t>
            </w:r>
          </w:p>
        </w:tc>
        <w:tc>
          <w:tcPr>
            <w:tcW w:w="140" w:type="dxa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BE15DA" w:rsidRPr="00A65BDB" w:rsidRDefault="00BE15DA" w:rsidP="00BE15DA">
      <w:pPr>
        <w:ind w:firstLine="340"/>
        <w:jc w:val="both"/>
        <w:rPr>
          <w:rFonts w:ascii="Times New Roman" w:hAnsi="Times New Roman" w:cs="Times New Roman"/>
        </w:rPr>
      </w:pPr>
      <w:r w:rsidRPr="00A65BDB">
        <w:rPr>
          <w:rFonts w:ascii="Times New Roman" w:hAnsi="Times New Roman" w:cs="Times New Roman"/>
        </w:rPr>
        <w:t>На основании решения конкурсной комиссии не допущены к участию в конкурсе следующие претенденты:</w:t>
      </w:r>
    </w:p>
    <w:tbl>
      <w:tblPr>
        <w:tblStyle w:val="a3"/>
        <w:tblW w:w="9617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4"/>
        <w:gridCol w:w="308"/>
        <w:gridCol w:w="364"/>
        <w:gridCol w:w="8441"/>
        <w:gridCol w:w="140"/>
      </w:tblGrid>
      <w:tr w:rsidR="00BE15DA" w:rsidRPr="00A65BDB" w:rsidTr="00BE15DA">
        <w:trPr>
          <w:gridBefore w:val="1"/>
          <w:wBefore w:w="364" w:type="dxa"/>
        </w:trPr>
        <w:tc>
          <w:tcPr>
            <w:tcW w:w="308" w:type="dxa"/>
            <w:vAlign w:val="bottom"/>
          </w:tcPr>
          <w:p w:rsidR="00BE15DA" w:rsidRPr="00A65BD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945" w:type="dxa"/>
            <w:gridSpan w:val="3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rPr>
          <w:gridBefore w:val="1"/>
          <w:wBefore w:w="364" w:type="dxa"/>
        </w:trPr>
        <w:tc>
          <w:tcPr>
            <w:tcW w:w="308" w:type="dxa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945" w:type="dxa"/>
            <w:gridSpan w:val="3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(наименование организаций или ф. и. о. индивидуального предпринимателя)</w:t>
            </w:r>
          </w:p>
        </w:tc>
      </w:tr>
      <w:tr w:rsidR="00BE15DA" w:rsidRPr="00A65BDB" w:rsidTr="00BE15DA">
        <w:tc>
          <w:tcPr>
            <w:tcW w:w="1036" w:type="dxa"/>
            <w:gridSpan w:val="3"/>
            <w:vAlign w:val="bottom"/>
          </w:tcPr>
          <w:p w:rsidR="00BE15DA" w:rsidRPr="00A65BD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в связи с</w:t>
            </w:r>
          </w:p>
        </w:tc>
        <w:tc>
          <w:tcPr>
            <w:tcW w:w="8581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1036" w:type="dxa"/>
            <w:gridSpan w:val="3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81" w:type="dxa"/>
            <w:gridSpan w:val="2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(причина отказа)</w:t>
            </w:r>
          </w:p>
        </w:tc>
      </w:tr>
      <w:tr w:rsidR="00BE15DA" w:rsidRPr="00A65BDB" w:rsidTr="00BE15DA">
        <w:trPr>
          <w:gridBefore w:val="1"/>
          <w:wBefore w:w="364" w:type="dxa"/>
        </w:trPr>
        <w:tc>
          <w:tcPr>
            <w:tcW w:w="308" w:type="dxa"/>
            <w:vAlign w:val="bottom"/>
          </w:tcPr>
          <w:p w:rsidR="00BE15DA" w:rsidRPr="00A65BD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945" w:type="dxa"/>
            <w:gridSpan w:val="3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rPr>
          <w:gridBefore w:val="1"/>
          <w:wBefore w:w="364" w:type="dxa"/>
        </w:trPr>
        <w:tc>
          <w:tcPr>
            <w:tcW w:w="308" w:type="dxa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945" w:type="dxa"/>
            <w:gridSpan w:val="3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(наименование организаций или ф. и. о. индивидуальных предпринимателей)</w:t>
            </w:r>
          </w:p>
        </w:tc>
      </w:tr>
      <w:tr w:rsidR="00BE15DA" w:rsidRPr="00A65BDB" w:rsidTr="00BE15DA">
        <w:tc>
          <w:tcPr>
            <w:tcW w:w="1036" w:type="dxa"/>
            <w:gridSpan w:val="3"/>
            <w:vAlign w:val="bottom"/>
          </w:tcPr>
          <w:p w:rsidR="00BE15DA" w:rsidRPr="00A65BD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в связи с</w:t>
            </w:r>
          </w:p>
        </w:tc>
        <w:tc>
          <w:tcPr>
            <w:tcW w:w="8441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vAlign w:val="bottom"/>
          </w:tcPr>
          <w:p w:rsidR="00BE15DA" w:rsidRPr="00A65BDB" w:rsidRDefault="00BE15DA" w:rsidP="00BE15DA">
            <w:pPr>
              <w:jc w:val="right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.</w:t>
            </w:r>
          </w:p>
        </w:tc>
      </w:tr>
      <w:tr w:rsidR="00BE15DA" w:rsidRPr="00A65BDB" w:rsidTr="00BE15DA">
        <w:tc>
          <w:tcPr>
            <w:tcW w:w="1036" w:type="dxa"/>
            <w:gridSpan w:val="3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441" w:type="dxa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(причина отказа)</w:t>
            </w:r>
          </w:p>
        </w:tc>
        <w:tc>
          <w:tcPr>
            <w:tcW w:w="140" w:type="dxa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BE15DA" w:rsidRPr="00A65BDB" w:rsidRDefault="00BE15DA" w:rsidP="00BE15DA">
      <w:pPr>
        <w:jc w:val="both"/>
        <w:rPr>
          <w:rFonts w:ascii="Times New Roman" w:hAnsi="Times New Roman" w:cs="Times New Roman"/>
        </w:rPr>
      </w:pPr>
      <w:r w:rsidRPr="00A65BDB">
        <w:rPr>
          <w:rFonts w:ascii="Times New Roman" w:hAnsi="Times New Roman" w:cs="Times New Roman"/>
        </w:rPr>
        <w:t>Настоящий протокол составлен в двух экземплярах на ______ листах.</w:t>
      </w:r>
    </w:p>
    <w:p w:rsidR="00BE15DA" w:rsidRPr="00A65BDB" w:rsidRDefault="00BE15DA" w:rsidP="00BE15DA">
      <w:pPr>
        <w:jc w:val="both"/>
        <w:rPr>
          <w:rFonts w:ascii="Times New Roman" w:hAnsi="Times New Roman" w:cs="Times New Roman"/>
          <w:sz w:val="12"/>
          <w:szCs w:val="12"/>
        </w:rPr>
      </w:pP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98"/>
        <w:gridCol w:w="6743"/>
      </w:tblGrid>
      <w:tr w:rsidR="00BE15DA" w:rsidRPr="00A65BDB" w:rsidTr="00BE15DA">
        <w:tc>
          <w:tcPr>
            <w:tcW w:w="2646" w:type="dxa"/>
            <w:vAlign w:val="bottom"/>
          </w:tcPr>
          <w:p w:rsidR="00BE15DA" w:rsidRPr="00A65BD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Председатель комиссии:</w:t>
            </w:r>
          </w:p>
        </w:tc>
        <w:tc>
          <w:tcPr>
            <w:tcW w:w="6971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2646" w:type="dxa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971" w:type="dxa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(ф. и. о., подпись)</w:t>
            </w:r>
          </w:p>
        </w:tc>
      </w:tr>
    </w:tbl>
    <w:p w:rsidR="00BE15DA" w:rsidRPr="00A65BDB" w:rsidRDefault="00BE15DA" w:rsidP="00BE15DA">
      <w:pPr>
        <w:jc w:val="both"/>
        <w:rPr>
          <w:rFonts w:ascii="Times New Roman" w:hAnsi="Times New Roman" w:cs="Times New Roman"/>
          <w:sz w:val="12"/>
          <w:szCs w:val="12"/>
        </w:rPr>
      </w:pPr>
    </w:p>
    <w:tbl>
      <w:tblPr>
        <w:tblStyle w:val="a3"/>
        <w:tblW w:w="9617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04"/>
        <w:gridCol w:w="7713"/>
      </w:tblGrid>
      <w:tr w:rsidR="00BE15DA" w:rsidRPr="00A65BDB" w:rsidTr="00BE15DA">
        <w:trPr>
          <w:trHeight w:val="263"/>
        </w:trPr>
        <w:tc>
          <w:tcPr>
            <w:tcW w:w="1904" w:type="dxa"/>
            <w:vAlign w:val="bottom"/>
          </w:tcPr>
          <w:p w:rsidR="00BE15DA" w:rsidRPr="00A65BD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Члены комиссии:</w:t>
            </w:r>
          </w:p>
        </w:tc>
        <w:tc>
          <w:tcPr>
            <w:tcW w:w="7713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rPr>
          <w:gridBefore w:val="1"/>
          <w:wBefore w:w="1904" w:type="dxa"/>
          <w:trHeight w:val="263"/>
        </w:trPr>
        <w:tc>
          <w:tcPr>
            <w:tcW w:w="7713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rPr>
          <w:gridBefore w:val="1"/>
          <w:wBefore w:w="1904" w:type="dxa"/>
        </w:trPr>
        <w:tc>
          <w:tcPr>
            <w:tcW w:w="7713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rPr>
          <w:gridBefore w:val="1"/>
          <w:wBefore w:w="1904" w:type="dxa"/>
        </w:trPr>
        <w:tc>
          <w:tcPr>
            <w:tcW w:w="7713" w:type="dxa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(ф. и. о., подписи)</w:t>
            </w:r>
          </w:p>
        </w:tc>
      </w:tr>
    </w:tbl>
    <w:p w:rsidR="00BE15DA" w:rsidRPr="00A65BDB" w:rsidRDefault="00BE15DA" w:rsidP="00BE15DA">
      <w:pPr>
        <w:jc w:val="both"/>
        <w:rPr>
          <w:rFonts w:ascii="Times New Roman" w:hAnsi="Times New Roman" w:cs="Times New Roman"/>
        </w:rPr>
      </w:pPr>
      <w:r w:rsidRPr="00A65BDB">
        <w:rPr>
          <w:rFonts w:ascii="Times New Roman" w:hAnsi="Times New Roman" w:cs="Times New Roman"/>
        </w:rPr>
        <w:t>«____» ______________ 20__ г.</w:t>
      </w:r>
    </w:p>
    <w:p w:rsidR="00BE15DA" w:rsidRPr="00A65BDB" w:rsidRDefault="00BE15DA" w:rsidP="00BE15DA">
      <w:pPr>
        <w:jc w:val="both"/>
        <w:rPr>
          <w:rFonts w:ascii="Times New Roman" w:hAnsi="Times New Roman" w:cs="Times New Roman"/>
          <w:sz w:val="12"/>
          <w:szCs w:val="12"/>
        </w:rPr>
      </w:pPr>
    </w:p>
    <w:p w:rsidR="00BE15DA" w:rsidRPr="004004BE" w:rsidRDefault="00BE15DA" w:rsidP="00BE15DA">
      <w:pPr>
        <w:jc w:val="both"/>
        <w:rPr>
          <w:rFonts w:ascii="Times New Roman" w:hAnsi="Times New Roman" w:cs="Times New Roman"/>
        </w:rPr>
      </w:pPr>
      <w:r w:rsidRPr="00A65BDB">
        <w:rPr>
          <w:rFonts w:ascii="Times New Roman" w:hAnsi="Times New Roman" w:cs="Times New Roman"/>
        </w:rPr>
        <w:t>М. П.</w:t>
      </w:r>
    </w:p>
    <w:p w:rsidR="00BE15DA" w:rsidRPr="00DA631E" w:rsidRDefault="00BE15D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BE15DA" w:rsidRDefault="00BE15D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Pr="00DA631E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BE15DA" w:rsidRPr="00DA631E" w:rsidRDefault="00BE15D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BE15DA" w:rsidP="0013666A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color w:val="26282F"/>
          <w:sz w:val="24"/>
          <w:szCs w:val="24"/>
        </w:rPr>
      </w:pPr>
      <w:r w:rsidRPr="00DA631E">
        <w:rPr>
          <w:rFonts w:ascii="Times New Roman" w:hAnsi="Times New Roman" w:cs="Times New Roman"/>
          <w:color w:val="26282F"/>
          <w:sz w:val="24"/>
          <w:szCs w:val="24"/>
        </w:rPr>
        <w:lastRenderedPageBreak/>
        <w:t>Приложение N </w:t>
      </w:r>
      <w:r>
        <w:rPr>
          <w:rFonts w:ascii="Times New Roman" w:hAnsi="Times New Roman" w:cs="Times New Roman"/>
          <w:color w:val="26282F"/>
          <w:sz w:val="24"/>
          <w:szCs w:val="24"/>
        </w:rPr>
        <w:t>5</w:t>
      </w:r>
    </w:p>
    <w:p w:rsidR="00BE15DA" w:rsidRPr="00DA631E" w:rsidRDefault="00BE15DA" w:rsidP="0013666A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DA631E">
        <w:rPr>
          <w:rFonts w:ascii="Times New Roman" w:hAnsi="Times New Roman" w:cs="Times New Roman"/>
          <w:color w:val="26282F"/>
          <w:sz w:val="24"/>
          <w:szCs w:val="24"/>
        </w:rPr>
        <w:t xml:space="preserve">к конкурсной документации по проведению открытого </w:t>
      </w:r>
      <w:proofErr w:type="gramStart"/>
      <w:r w:rsidRPr="00DA631E">
        <w:rPr>
          <w:rFonts w:ascii="Times New Roman" w:hAnsi="Times New Roman" w:cs="Times New Roman"/>
          <w:color w:val="26282F"/>
          <w:sz w:val="24"/>
          <w:szCs w:val="24"/>
        </w:rPr>
        <w:t xml:space="preserve">конкурса  </w:t>
      </w:r>
      <w:r w:rsidRPr="00DA631E">
        <w:rPr>
          <w:rFonts w:ascii="Times New Roman" w:hAnsi="Times New Roman" w:cs="Times New Roman"/>
          <w:color w:val="000000"/>
          <w:sz w:val="24"/>
          <w:szCs w:val="24"/>
        </w:rPr>
        <w:t>по</w:t>
      </w:r>
      <w:proofErr w:type="gramEnd"/>
      <w:r w:rsidRPr="00DA631E">
        <w:rPr>
          <w:rFonts w:ascii="Times New Roman" w:hAnsi="Times New Roman" w:cs="Times New Roman"/>
          <w:color w:val="000000"/>
          <w:sz w:val="24"/>
          <w:szCs w:val="24"/>
        </w:rPr>
        <w:t xml:space="preserve"> отбору управляющей организации для управления многоквартирными домами в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DA631E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spellEnd"/>
      <w:r w:rsidRPr="00DA631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>Игрим</w:t>
      </w:r>
    </w:p>
    <w:p w:rsidR="00BE15DA" w:rsidRPr="00DA631E" w:rsidRDefault="00BE15DA" w:rsidP="00BE15DA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sz w:val="26"/>
          <w:szCs w:val="26"/>
        </w:rPr>
      </w:pPr>
    </w:p>
    <w:p w:rsidR="00BE15DA" w:rsidRPr="00DA631E" w:rsidRDefault="00BE15DA" w:rsidP="00BE15D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E15DA" w:rsidRPr="00DA631E" w:rsidRDefault="00BE15DA" w:rsidP="00BE15DA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DA631E">
        <w:rPr>
          <w:rFonts w:ascii="Times New Roman" w:hAnsi="Times New Roman" w:cs="Times New Roman"/>
          <w:sz w:val="24"/>
          <w:szCs w:val="24"/>
        </w:rPr>
        <w:t xml:space="preserve">УТВЕРЖДАЮ </w:t>
      </w:r>
    </w:p>
    <w:p w:rsidR="00BE15DA" w:rsidRPr="00C0406D" w:rsidRDefault="00BE15DA" w:rsidP="00BE15DA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DA631E">
        <w:rPr>
          <w:rFonts w:ascii="Times New Roman" w:hAnsi="Times New Roman" w:cs="Times New Roman"/>
          <w:sz w:val="24"/>
          <w:szCs w:val="24"/>
        </w:rPr>
        <w:t xml:space="preserve">Глава </w:t>
      </w:r>
      <w:r>
        <w:rPr>
          <w:rFonts w:ascii="Times New Roman" w:hAnsi="Times New Roman" w:cs="Times New Roman"/>
          <w:sz w:val="24"/>
          <w:szCs w:val="24"/>
        </w:rPr>
        <w:t>городского поселения Игрим</w:t>
      </w:r>
    </w:p>
    <w:p w:rsidR="00BE15DA" w:rsidRPr="0050305A" w:rsidRDefault="00BE15DA" w:rsidP="00BE15DA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806EDD">
        <w:rPr>
          <w:rFonts w:ascii="Times New Roman" w:hAnsi="Times New Roman" w:cs="Times New Roman"/>
          <w:sz w:val="24"/>
          <w:szCs w:val="24"/>
        </w:rPr>
        <w:t>________________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Т.А.Грудо</w:t>
      </w:r>
      <w:proofErr w:type="spellEnd"/>
    </w:p>
    <w:p w:rsidR="00BE15DA" w:rsidRPr="00DA631E" w:rsidRDefault="00BE15DA" w:rsidP="00BE15DA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</w:p>
    <w:p w:rsidR="00BE15DA" w:rsidRPr="00F073ED" w:rsidRDefault="00BE15DA" w:rsidP="00BE15DA">
      <w:pPr>
        <w:ind w:left="45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628146, Ханты-Мансийский автономный округ - Югра, Березовский район, </w:t>
      </w:r>
      <w:proofErr w:type="spellStart"/>
      <w:r>
        <w:rPr>
          <w:rFonts w:ascii="Times New Roman" w:hAnsi="Times New Roman" w:cs="Times New Roman"/>
          <w:sz w:val="24"/>
          <w:szCs w:val="24"/>
        </w:rPr>
        <w:t>гп.Игрим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ул. Губкина д.1. телефон: (34674)31070</w:t>
      </w:r>
      <w:r w:rsidRPr="00EF0E92">
        <w:rPr>
          <w:rFonts w:ascii="Times New Roman" w:hAnsi="Times New Roman" w:cs="Times New Roman"/>
          <w:sz w:val="24"/>
          <w:szCs w:val="24"/>
        </w:rPr>
        <w:t xml:space="preserve">; адрес электронной почты: </w:t>
      </w:r>
      <w:r w:rsidRPr="00F073ED">
        <w:rPr>
          <w:rFonts w:ascii="Times New Roman" w:hAnsi="Times New Roman" w:cs="Times New Roman"/>
          <w:sz w:val="24"/>
          <w:szCs w:val="24"/>
        </w:rPr>
        <w:t>admigrim@bk.ru</w:t>
      </w:r>
    </w:p>
    <w:p w:rsidR="00BE15DA" w:rsidRPr="00DA631E" w:rsidRDefault="00BE15DA" w:rsidP="00BE15DA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DA631E">
        <w:rPr>
          <w:rFonts w:ascii="Times New Roman" w:hAnsi="Times New Roman" w:cs="Times New Roman"/>
          <w:sz w:val="24"/>
          <w:szCs w:val="24"/>
        </w:rPr>
        <w:t>«___» ________________</w:t>
      </w:r>
      <w:r w:rsidR="00C230FE">
        <w:rPr>
          <w:rFonts w:ascii="Times New Roman" w:hAnsi="Times New Roman" w:cs="Times New Roman"/>
          <w:sz w:val="24"/>
          <w:szCs w:val="24"/>
        </w:rPr>
        <w:t>_ 2020</w:t>
      </w:r>
      <w:r w:rsidRPr="00DA631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E15DA" w:rsidRPr="00DA631E" w:rsidRDefault="00BE15DA" w:rsidP="00BE15DA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DA631E">
        <w:rPr>
          <w:rFonts w:ascii="Times New Roman" w:hAnsi="Times New Roman" w:cs="Times New Roman"/>
          <w:sz w:val="24"/>
          <w:szCs w:val="24"/>
        </w:rPr>
        <w:t>(дата утверждения)</w:t>
      </w:r>
    </w:p>
    <w:p w:rsidR="00BE15DA" w:rsidRPr="00DA631E" w:rsidRDefault="00BE15DA" w:rsidP="00BE15DA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BE15DA" w:rsidRPr="000524FD" w:rsidRDefault="00BE15DA" w:rsidP="00BE15DA">
      <w:pPr>
        <w:jc w:val="center"/>
        <w:rPr>
          <w:rFonts w:ascii="Times New Roman" w:hAnsi="Times New Roman" w:cs="Times New Roman"/>
          <w:b/>
          <w:bCs/>
          <w:spacing w:val="40"/>
          <w:sz w:val="28"/>
          <w:szCs w:val="28"/>
        </w:rPr>
      </w:pPr>
    </w:p>
    <w:p w:rsidR="00BE15DA" w:rsidRPr="000524FD" w:rsidRDefault="00BE15DA" w:rsidP="00BE15DA">
      <w:pPr>
        <w:pStyle w:val="1"/>
      </w:pPr>
      <w:r w:rsidRPr="000524FD">
        <w:t>ПРОТОКОЛ N ______</w:t>
      </w:r>
      <w:r w:rsidRPr="000524FD">
        <w:br/>
        <w:t>конкурса по отбору управляющей организации</w:t>
      </w:r>
      <w:r w:rsidRPr="000524FD">
        <w:br/>
        <w:t>для управления многоквартирным домом</w:t>
      </w:r>
    </w:p>
    <w:p w:rsidR="00BE15DA" w:rsidRPr="000524FD" w:rsidRDefault="00BE15DA" w:rsidP="00BE15DA">
      <w:pPr>
        <w:rPr>
          <w:rFonts w:ascii="Times New Roman" w:hAnsi="Times New Roman" w:cs="Times New Roman"/>
        </w:rPr>
      </w:pP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bookmarkStart w:id="3" w:name="sub_1801"/>
      <w:r w:rsidRPr="000524FD">
        <w:rPr>
          <w:rFonts w:ascii="Times New Roman" w:hAnsi="Times New Roman" w:cs="Times New Roman"/>
          <w:sz w:val="22"/>
          <w:szCs w:val="22"/>
        </w:rPr>
        <w:t xml:space="preserve">     1. Место проведения конкурса _______________________________________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bookmarkStart w:id="4" w:name="sub_1802"/>
      <w:bookmarkEnd w:id="3"/>
      <w:r w:rsidRPr="000524FD">
        <w:rPr>
          <w:rFonts w:ascii="Times New Roman" w:hAnsi="Times New Roman" w:cs="Times New Roman"/>
          <w:sz w:val="22"/>
          <w:szCs w:val="22"/>
        </w:rPr>
        <w:t xml:space="preserve">     2. Дата проведения конкурса ________________________________________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bookmarkStart w:id="5" w:name="sub_1803"/>
      <w:bookmarkEnd w:id="4"/>
      <w:r w:rsidRPr="000524FD">
        <w:rPr>
          <w:rFonts w:ascii="Times New Roman" w:hAnsi="Times New Roman" w:cs="Times New Roman"/>
          <w:sz w:val="22"/>
          <w:szCs w:val="22"/>
        </w:rPr>
        <w:t xml:space="preserve">     3. Время проведения конкурса _______________________________________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bookmarkStart w:id="6" w:name="sub_1804"/>
      <w:bookmarkEnd w:id="5"/>
      <w:r w:rsidRPr="000524FD">
        <w:rPr>
          <w:rFonts w:ascii="Times New Roman" w:hAnsi="Times New Roman" w:cs="Times New Roman"/>
          <w:sz w:val="22"/>
          <w:szCs w:val="22"/>
        </w:rPr>
        <w:t xml:space="preserve">     4. Адрес многоквартирного дома (многоквартирных домов) _____________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bookmarkStart w:id="7" w:name="sub_1805"/>
      <w:bookmarkEnd w:id="6"/>
      <w:r w:rsidRPr="000524FD">
        <w:rPr>
          <w:rFonts w:ascii="Times New Roman" w:hAnsi="Times New Roman" w:cs="Times New Roman"/>
          <w:sz w:val="22"/>
          <w:szCs w:val="22"/>
        </w:rPr>
        <w:t xml:space="preserve">     5. Члены конкурсной комиссии _______________________________________</w:t>
      </w:r>
    </w:p>
    <w:bookmarkEnd w:id="7"/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____________________________________________________________________</w:t>
      </w:r>
    </w:p>
    <w:p w:rsidR="00BE15DA" w:rsidRPr="000524FD" w:rsidRDefault="00BE15DA" w:rsidP="00BE15DA">
      <w:pPr>
        <w:rPr>
          <w:rFonts w:ascii="Times New Roman" w:hAnsi="Times New Roman" w:cs="Times New Roman"/>
        </w:rPr>
      </w:pP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____________________________            ____________________________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____________________________            ____________________________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____________________________            ____________________________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      (</w:t>
      </w:r>
      <w:proofErr w:type="gramStart"/>
      <w:r w:rsidRPr="000524FD">
        <w:rPr>
          <w:rFonts w:ascii="Times New Roman" w:hAnsi="Times New Roman" w:cs="Times New Roman"/>
          <w:sz w:val="22"/>
          <w:szCs w:val="22"/>
        </w:rPr>
        <w:t xml:space="preserve">подпись)   </w:t>
      </w:r>
      <w:proofErr w:type="gramEnd"/>
      <w:r w:rsidRPr="000524FD">
        <w:rPr>
          <w:rFonts w:ascii="Times New Roman" w:hAnsi="Times New Roman" w:cs="Times New Roman"/>
          <w:sz w:val="22"/>
          <w:szCs w:val="22"/>
        </w:rPr>
        <w:t xml:space="preserve">                               (</w:t>
      </w:r>
      <w:proofErr w:type="spellStart"/>
      <w:r w:rsidRPr="000524FD">
        <w:rPr>
          <w:rFonts w:ascii="Times New Roman" w:hAnsi="Times New Roman" w:cs="Times New Roman"/>
          <w:sz w:val="22"/>
          <w:szCs w:val="22"/>
        </w:rPr>
        <w:t>ф.и.о.</w:t>
      </w:r>
      <w:proofErr w:type="spellEnd"/>
      <w:r w:rsidRPr="000524FD">
        <w:rPr>
          <w:rFonts w:ascii="Times New Roman" w:hAnsi="Times New Roman" w:cs="Times New Roman"/>
          <w:sz w:val="22"/>
          <w:szCs w:val="22"/>
        </w:rPr>
        <w:t>)</w:t>
      </w:r>
    </w:p>
    <w:p w:rsidR="00BE15DA" w:rsidRPr="000524FD" w:rsidRDefault="00BE15DA" w:rsidP="00BE15DA">
      <w:pPr>
        <w:rPr>
          <w:rFonts w:ascii="Times New Roman" w:hAnsi="Times New Roman" w:cs="Times New Roman"/>
        </w:rPr>
      </w:pP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bookmarkStart w:id="8" w:name="sub_1806"/>
      <w:r w:rsidRPr="000524FD">
        <w:rPr>
          <w:rFonts w:ascii="Times New Roman" w:hAnsi="Times New Roman" w:cs="Times New Roman"/>
          <w:sz w:val="22"/>
          <w:szCs w:val="22"/>
        </w:rPr>
        <w:t xml:space="preserve">     6. Лица, признанные участниками конкурса: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bookmarkStart w:id="9" w:name="sub_1861"/>
      <w:bookmarkEnd w:id="8"/>
      <w:r w:rsidRPr="000524FD">
        <w:rPr>
          <w:rFonts w:ascii="Times New Roman" w:hAnsi="Times New Roman" w:cs="Times New Roman"/>
          <w:sz w:val="22"/>
          <w:szCs w:val="22"/>
        </w:rPr>
        <w:t xml:space="preserve">     1) _________________________________________________________________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bookmarkStart w:id="10" w:name="sub_1862"/>
      <w:bookmarkEnd w:id="9"/>
      <w:r w:rsidRPr="000524FD">
        <w:rPr>
          <w:rFonts w:ascii="Times New Roman" w:hAnsi="Times New Roman" w:cs="Times New Roman"/>
          <w:sz w:val="22"/>
          <w:szCs w:val="22"/>
        </w:rPr>
        <w:t xml:space="preserve">     2) _________________________________________________________________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bookmarkStart w:id="11" w:name="sub_1863"/>
      <w:bookmarkEnd w:id="10"/>
      <w:r w:rsidRPr="000524FD">
        <w:rPr>
          <w:rFonts w:ascii="Times New Roman" w:hAnsi="Times New Roman" w:cs="Times New Roman"/>
          <w:sz w:val="22"/>
          <w:szCs w:val="22"/>
        </w:rPr>
        <w:t xml:space="preserve">     3) ________________________________________________________________.</w:t>
      </w:r>
    </w:p>
    <w:bookmarkEnd w:id="11"/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(наименование     организаций     или     </w:t>
      </w:r>
      <w:proofErr w:type="spellStart"/>
      <w:r w:rsidRPr="000524FD">
        <w:rPr>
          <w:rFonts w:ascii="Times New Roman" w:hAnsi="Times New Roman" w:cs="Times New Roman"/>
          <w:sz w:val="22"/>
          <w:szCs w:val="22"/>
        </w:rPr>
        <w:t>ф.и.о.</w:t>
      </w:r>
      <w:proofErr w:type="spellEnd"/>
      <w:r w:rsidRPr="000524FD">
        <w:rPr>
          <w:rFonts w:ascii="Times New Roman" w:hAnsi="Times New Roman" w:cs="Times New Roman"/>
          <w:sz w:val="22"/>
          <w:szCs w:val="22"/>
        </w:rPr>
        <w:t xml:space="preserve">      индивидуальных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>предпринимателей)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bookmarkStart w:id="12" w:name="sub_1807"/>
      <w:r w:rsidRPr="000524FD">
        <w:rPr>
          <w:rFonts w:ascii="Times New Roman" w:hAnsi="Times New Roman" w:cs="Times New Roman"/>
          <w:sz w:val="22"/>
          <w:szCs w:val="22"/>
        </w:rPr>
        <w:t xml:space="preserve">     7. Перечень </w:t>
      </w:r>
      <w:proofErr w:type="gramStart"/>
      <w:r w:rsidRPr="000524FD">
        <w:rPr>
          <w:rFonts w:ascii="Times New Roman" w:hAnsi="Times New Roman" w:cs="Times New Roman"/>
          <w:sz w:val="22"/>
          <w:szCs w:val="22"/>
        </w:rPr>
        <w:t>участников  конкурса</w:t>
      </w:r>
      <w:proofErr w:type="gramEnd"/>
      <w:r w:rsidRPr="000524FD">
        <w:rPr>
          <w:rFonts w:ascii="Times New Roman" w:hAnsi="Times New Roman" w:cs="Times New Roman"/>
          <w:sz w:val="22"/>
          <w:szCs w:val="22"/>
        </w:rPr>
        <w:t>,  присутствовавших  при  проведении</w:t>
      </w:r>
    </w:p>
    <w:bookmarkEnd w:id="12"/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>конкурса.</w:t>
      </w:r>
    </w:p>
    <w:p w:rsidR="00BE15DA" w:rsidRPr="000524FD" w:rsidRDefault="00BE15DA" w:rsidP="00BE15DA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1"/>
        <w:gridCol w:w="2165"/>
        <w:gridCol w:w="3093"/>
        <w:gridCol w:w="2936"/>
      </w:tblGrid>
      <w:tr w:rsidR="00BE15DA" w:rsidRPr="000524FD" w:rsidTr="00BE15DA">
        <w:tc>
          <w:tcPr>
            <w:tcW w:w="1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DA" w:rsidRPr="000524FD" w:rsidRDefault="00BE15DA" w:rsidP="00BE15DA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0524FD">
              <w:rPr>
                <w:rFonts w:ascii="Times New Roman" w:hAnsi="Times New Roman" w:cs="Times New Roman"/>
              </w:rPr>
              <w:t>Номер</w:t>
            </w:r>
          </w:p>
          <w:p w:rsidR="00BE15DA" w:rsidRPr="000524FD" w:rsidRDefault="00BE15DA" w:rsidP="00BE15DA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0524FD">
              <w:rPr>
                <w:rFonts w:ascii="Times New Roman" w:hAnsi="Times New Roman" w:cs="Times New Roman"/>
              </w:rPr>
              <w:t>по порядку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DA" w:rsidRPr="000524FD" w:rsidRDefault="00BE15DA" w:rsidP="00BE15DA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0524FD">
              <w:rPr>
                <w:rFonts w:ascii="Times New Roman" w:hAnsi="Times New Roman" w:cs="Times New Roman"/>
              </w:rPr>
              <w:t>Наименование организации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DA" w:rsidRPr="000524FD" w:rsidRDefault="00BE15DA" w:rsidP="00BE15DA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0524FD">
              <w:rPr>
                <w:rFonts w:ascii="Times New Roman" w:hAnsi="Times New Roman" w:cs="Times New Roman"/>
              </w:rPr>
              <w:t>Размер платы за содержание и ремонт жилого помещения</w:t>
            </w:r>
          </w:p>
          <w:p w:rsidR="00BE15DA" w:rsidRPr="000524FD" w:rsidRDefault="00BE15DA" w:rsidP="00BE15DA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0524FD">
              <w:rPr>
                <w:rFonts w:ascii="Times New Roman" w:hAnsi="Times New Roman" w:cs="Times New Roman"/>
              </w:rPr>
              <w:lastRenderedPageBreak/>
              <w:t>(рублей за кв. метр)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15DA" w:rsidRPr="000524FD" w:rsidRDefault="00BE15DA" w:rsidP="00BE15DA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0524FD">
              <w:rPr>
                <w:rFonts w:ascii="Times New Roman" w:hAnsi="Times New Roman" w:cs="Times New Roman"/>
              </w:rPr>
              <w:lastRenderedPageBreak/>
              <w:t>Дата и время подачи заявки на участие в конкурсе</w:t>
            </w:r>
          </w:p>
        </w:tc>
      </w:tr>
      <w:tr w:rsidR="00BE15DA" w:rsidRPr="000524FD" w:rsidTr="00BE15DA">
        <w:tc>
          <w:tcPr>
            <w:tcW w:w="1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DA" w:rsidRPr="000524FD" w:rsidRDefault="00BE15DA" w:rsidP="00BE15DA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0524F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DA" w:rsidRPr="000524FD" w:rsidRDefault="00BE15DA" w:rsidP="00BE15DA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DA" w:rsidRPr="000524FD" w:rsidRDefault="00BE15DA" w:rsidP="00BE15DA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15DA" w:rsidRPr="000524FD" w:rsidRDefault="00BE15DA" w:rsidP="00BE15DA">
            <w:pPr>
              <w:pStyle w:val="ae"/>
              <w:rPr>
                <w:rFonts w:ascii="Times New Roman" w:hAnsi="Times New Roman" w:cs="Times New Roman"/>
              </w:rPr>
            </w:pPr>
          </w:p>
        </w:tc>
      </w:tr>
      <w:tr w:rsidR="00BE15DA" w:rsidRPr="000524FD" w:rsidTr="00BE15DA">
        <w:tc>
          <w:tcPr>
            <w:tcW w:w="1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DA" w:rsidRPr="000524FD" w:rsidRDefault="00BE15DA" w:rsidP="00BE15DA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0524FD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DA" w:rsidRPr="000524FD" w:rsidRDefault="00BE15DA" w:rsidP="00BE15DA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DA" w:rsidRPr="000524FD" w:rsidRDefault="00BE15DA" w:rsidP="00BE15DA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15DA" w:rsidRPr="000524FD" w:rsidRDefault="00BE15DA" w:rsidP="00BE15DA">
            <w:pPr>
              <w:pStyle w:val="ae"/>
              <w:rPr>
                <w:rFonts w:ascii="Times New Roman" w:hAnsi="Times New Roman" w:cs="Times New Roman"/>
              </w:rPr>
            </w:pPr>
          </w:p>
        </w:tc>
      </w:tr>
      <w:tr w:rsidR="00BE15DA" w:rsidRPr="000524FD" w:rsidTr="00BE15DA">
        <w:tc>
          <w:tcPr>
            <w:tcW w:w="1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DA" w:rsidRPr="000524FD" w:rsidRDefault="00BE15DA" w:rsidP="00BE15DA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0524FD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DA" w:rsidRPr="000524FD" w:rsidRDefault="00BE15DA" w:rsidP="00BE15DA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DA" w:rsidRPr="000524FD" w:rsidRDefault="00BE15DA" w:rsidP="00BE15DA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15DA" w:rsidRPr="000524FD" w:rsidRDefault="00BE15DA" w:rsidP="00BE15DA">
            <w:pPr>
              <w:pStyle w:val="ae"/>
              <w:rPr>
                <w:rFonts w:ascii="Times New Roman" w:hAnsi="Times New Roman" w:cs="Times New Roman"/>
              </w:rPr>
            </w:pPr>
          </w:p>
        </w:tc>
      </w:tr>
    </w:tbl>
    <w:p w:rsidR="00BE15DA" w:rsidRPr="000524FD" w:rsidRDefault="00BE15DA" w:rsidP="00BE15DA">
      <w:pPr>
        <w:rPr>
          <w:rFonts w:ascii="Times New Roman" w:hAnsi="Times New Roman" w:cs="Times New Roman"/>
        </w:rPr>
      </w:pP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bookmarkStart w:id="13" w:name="sub_1808"/>
      <w:r w:rsidRPr="000524FD">
        <w:rPr>
          <w:rFonts w:ascii="Times New Roman" w:hAnsi="Times New Roman" w:cs="Times New Roman"/>
          <w:sz w:val="22"/>
          <w:szCs w:val="22"/>
        </w:rPr>
        <w:t xml:space="preserve">     8. </w:t>
      </w:r>
      <w:proofErr w:type="gramStart"/>
      <w:r w:rsidRPr="000524FD">
        <w:rPr>
          <w:rFonts w:ascii="Times New Roman" w:hAnsi="Times New Roman" w:cs="Times New Roman"/>
          <w:sz w:val="22"/>
          <w:szCs w:val="22"/>
        </w:rPr>
        <w:t>Размер  платы</w:t>
      </w:r>
      <w:proofErr w:type="gramEnd"/>
      <w:r w:rsidRPr="000524FD">
        <w:rPr>
          <w:rFonts w:ascii="Times New Roman" w:hAnsi="Times New Roman" w:cs="Times New Roman"/>
          <w:sz w:val="22"/>
          <w:szCs w:val="22"/>
        </w:rPr>
        <w:t xml:space="preserve">  за  содержание  и  ремонт   жилого     помещения в</w:t>
      </w:r>
    </w:p>
    <w:bookmarkEnd w:id="13"/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>многоквартирном доме: _______________________________ рублей за кв. метр.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                     (цифрами и прописью)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bookmarkStart w:id="14" w:name="sub_1809"/>
      <w:r w:rsidRPr="000524FD">
        <w:rPr>
          <w:rFonts w:ascii="Times New Roman" w:hAnsi="Times New Roman" w:cs="Times New Roman"/>
          <w:sz w:val="22"/>
          <w:szCs w:val="22"/>
        </w:rPr>
        <w:t xml:space="preserve">     9. Участник конкурса, признанный победителем конкурса, _____________</w:t>
      </w:r>
    </w:p>
    <w:bookmarkEnd w:id="14"/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>________________________________________________________________________.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(наименование организации или </w:t>
      </w:r>
      <w:proofErr w:type="spellStart"/>
      <w:r w:rsidRPr="000524FD">
        <w:rPr>
          <w:rFonts w:ascii="Times New Roman" w:hAnsi="Times New Roman" w:cs="Times New Roman"/>
          <w:sz w:val="22"/>
          <w:szCs w:val="22"/>
        </w:rPr>
        <w:t>ф.и.о.</w:t>
      </w:r>
      <w:proofErr w:type="spellEnd"/>
      <w:r w:rsidRPr="000524FD">
        <w:rPr>
          <w:rFonts w:ascii="Times New Roman" w:hAnsi="Times New Roman" w:cs="Times New Roman"/>
          <w:sz w:val="22"/>
          <w:szCs w:val="22"/>
        </w:rPr>
        <w:t xml:space="preserve"> индивидуального предпринимателя)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bookmarkStart w:id="15" w:name="sub_1810"/>
      <w:r w:rsidRPr="000524FD">
        <w:rPr>
          <w:rFonts w:ascii="Times New Roman" w:hAnsi="Times New Roman" w:cs="Times New Roman"/>
          <w:sz w:val="22"/>
          <w:szCs w:val="22"/>
        </w:rPr>
        <w:t xml:space="preserve">     10. Участник конкурса, сделавший предыдущее </w:t>
      </w:r>
      <w:proofErr w:type="gramStart"/>
      <w:r w:rsidRPr="000524FD">
        <w:rPr>
          <w:rFonts w:ascii="Times New Roman" w:hAnsi="Times New Roman" w:cs="Times New Roman"/>
          <w:sz w:val="22"/>
          <w:szCs w:val="22"/>
        </w:rPr>
        <w:t>предложение  по</w:t>
      </w:r>
      <w:proofErr w:type="gramEnd"/>
      <w:r w:rsidRPr="000524FD">
        <w:rPr>
          <w:rFonts w:ascii="Times New Roman" w:hAnsi="Times New Roman" w:cs="Times New Roman"/>
          <w:sz w:val="22"/>
          <w:szCs w:val="22"/>
        </w:rPr>
        <w:t xml:space="preserve">  размеру</w:t>
      </w:r>
    </w:p>
    <w:bookmarkEnd w:id="15"/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>платы за содержание и ремонт жилого помещения: __________________________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>________________________________________________________________________.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(наименование организации или </w:t>
      </w:r>
      <w:proofErr w:type="spellStart"/>
      <w:r w:rsidRPr="000524FD">
        <w:rPr>
          <w:rFonts w:ascii="Times New Roman" w:hAnsi="Times New Roman" w:cs="Times New Roman"/>
          <w:sz w:val="22"/>
          <w:szCs w:val="22"/>
        </w:rPr>
        <w:t>ф.и.о.</w:t>
      </w:r>
      <w:proofErr w:type="spellEnd"/>
      <w:r w:rsidRPr="000524FD">
        <w:rPr>
          <w:rFonts w:ascii="Times New Roman" w:hAnsi="Times New Roman" w:cs="Times New Roman"/>
          <w:sz w:val="22"/>
          <w:szCs w:val="22"/>
        </w:rPr>
        <w:t xml:space="preserve"> индивидуального предпринимателя)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bookmarkStart w:id="16" w:name="sub_1811"/>
      <w:r w:rsidRPr="000524FD">
        <w:rPr>
          <w:rFonts w:ascii="Times New Roman" w:hAnsi="Times New Roman" w:cs="Times New Roman"/>
          <w:sz w:val="22"/>
          <w:szCs w:val="22"/>
        </w:rPr>
        <w:t xml:space="preserve">     11. </w:t>
      </w:r>
      <w:proofErr w:type="gramStart"/>
      <w:r w:rsidRPr="000524FD">
        <w:rPr>
          <w:rFonts w:ascii="Times New Roman" w:hAnsi="Times New Roman" w:cs="Times New Roman"/>
          <w:sz w:val="22"/>
          <w:szCs w:val="22"/>
        </w:rPr>
        <w:t>Участник  конкурса</w:t>
      </w:r>
      <w:proofErr w:type="gramEnd"/>
      <w:r w:rsidRPr="000524FD">
        <w:rPr>
          <w:rFonts w:ascii="Times New Roman" w:hAnsi="Times New Roman" w:cs="Times New Roman"/>
          <w:sz w:val="22"/>
          <w:szCs w:val="22"/>
        </w:rPr>
        <w:t>,  предложивший   одинаковый   с   победителем</w:t>
      </w:r>
    </w:p>
    <w:bookmarkEnd w:id="16"/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конкурса размер платы за содержание и ремонт жилого помещения </w:t>
      </w:r>
      <w:proofErr w:type="gramStart"/>
      <w:r w:rsidRPr="000524FD">
        <w:rPr>
          <w:rFonts w:ascii="Times New Roman" w:hAnsi="Times New Roman" w:cs="Times New Roman"/>
          <w:sz w:val="22"/>
          <w:szCs w:val="22"/>
        </w:rPr>
        <w:t>и  подавший</w:t>
      </w:r>
      <w:proofErr w:type="gramEnd"/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>заявку на участие в конкурсе следующим после победителя конкурса: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>_________________________________________________________________________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>________________________________________________________________________.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(наименование организации или </w:t>
      </w:r>
      <w:proofErr w:type="spellStart"/>
      <w:r w:rsidRPr="000524FD">
        <w:rPr>
          <w:rFonts w:ascii="Times New Roman" w:hAnsi="Times New Roman" w:cs="Times New Roman"/>
          <w:sz w:val="22"/>
          <w:szCs w:val="22"/>
        </w:rPr>
        <w:t>ф.и.о.</w:t>
      </w:r>
      <w:proofErr w:type="spellEnd"/>
      <w:r w:rsidRPr="000524FD">
        <w:rPr>
          <w:rFonts w:ascii="Times New Roman" w:hAnsi="Times New Roman" w:cs="Times New Roman"/>
          <w:sz w:val="22"/>
          <w:szCs w:val="22"/>
        </w:rPr>
        <w:t xml:space="preserve"> индивидуального предпринимателя)</w:t>
      </w:r>
    </w:p>
    <w:p w:rsidR="00BE15DA" w:rsidRPr="000524FD" w:rsidRDefault="00BE15DA" w:rsidP="00BE15DA">
      <w:pPr>
        <w:rPr>
          <w:rFonts w:ascii="Times New Roman" w:hAnsi="Times New Roman" w:cs="Times New Roman"/>
        </w:rPr>
      </w:pP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Настоящий протокол составлен в 3 экземплярах на ______ листах.</w:t>
      </w:r>
    </w:p>
    <w:p w:rsidR="00BE15DA" w:rsidRPr="000524FD" w:rsidRDefault="00BE15DA" w:rsidP="00BE15DA">
      <w:pPr>
        <w:rPr>
          <w:rFonts w:ascii="Times New Roman" w:hAnsi="Times New Roman" w:cs="Times New Roman"/>
        </w:rPr>
      </w:pP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>Председатель комиссии: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>____________________________                 ____________________________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   (</w:t>
      </w:r>
      <w:proofErr w:type="gramStart"/>
      <w:r w:rsidRPr="000524FD">
        <w:rPr>
          <w:rFonts w:ascii="Times New Roman" w:hAnsi="Times New Roman" w:cs="Times New Roman"/>
          <w:sz w:val="22"/>
          <w:szCs w:val="22"/>
        </w:rPr>
        <w:t xml:space="preserve">подпись)   </w:t>
      </w:r>
      <w:proofErr w:type="gramEnd"/>
      <w:r w:rsidRPr="000524FD">
        <w:rPr>
          <w:rFonts w:ascii="Times New Roman" w:hAnsi="Times New Roman" w:cs="Times New Roman"/>
          <w:sz w:val="22"/>
          <w:szCs w:val="22"/>
        </w:rPr>
        <w:t xml:space="preserve">                                    (</w:t>
      </w:r>
      <w:proofErr w:type="spellStart"/>
      <w:r w:rsidRPr="000524FD">
        <w:rPr>
          <w:rFonts w:ascii="Times New Roman" w:hAnsi="Times New Roman" w:cs="Times New Roman"/>
          <w:sz w:val="22"/>
          <w:szCs w:val="22"/>
        </w:rPr>
        <w:t>ф.и.о.</w:t>
      </w:r>
      <w:proofErr w:type="spellEnd"/>
      <w:r w:rsidRPr="000524FD">
        <w:rPr>
          <w:rFonts w:ascii="Times New Roman" w:hAnsi="Times New Roman" w:cs="Times New Roman"/>
          <w:sz w:val="22"/>
          <w:szCs w:val="22"/>
        </w:rPr>
        <w:t>)</w:t>
      </w:r>
    </w:p>
    <w:p w:rsidR="00BE15DA" w:rsidRPr="000524FD" w:rsidRDefault="00BE15DA" w:rsidP="00BE15DA">
      <w:pPr>
        <w:rPr>
          <w:rFonts w:ascii="Times New Roman" w:hAnsi="Times New Roman" w:cs="Times New Roman"/>
        </w:rPr>
      </w:pP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Члены комиссии: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____________________________            ____________________________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____________________________            ____________________________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____________________________            ____________________________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      (</w:t>
      </w:r>
      <w:proofErr w:type="gramStart"/>
      <w:r w:rsidRPr="000524FD">
        <w:rPr>
          <w:rFonts w:ascii="Times New Roman" w:hAnsi="Times New Roman" w:cs="Times New Roman"/>
          <w:sz w:val="22"/>
          <w:szCs w:val="22"/>
        </w:rPr>
        <w:t xml:space="preserve">подпись)   </w:t>
      </w:r>
      <w:proofErr w:type="gramEnd"/>
      <w:r w:rsidRPr="000524FD">
        <w:rPr>
          <w:rFonts w:ascii="Times New Roman" w:hAnsi="Times New Roman" w:cs="Times New Roman"/>
          <w:sz w:val="22"/>
          <w:szCs w:val="22"/>
        </w:rPr>
        <w:t xml:space="preserve">                               (</w:t>
      </w:r>
      <w:proofErr w:type="spellStart"/>
      <w:r w:rsidRPr="000524FD">
        <w:rPr>
          <w:rFonts w:ascii="Times New Roman" w:hAnsi="Times New Roman" w:cs="Times New Roman"/>
          <w:sz w:val="22"/>
          <w:szCs w:val="22"/>
        </w:rPr>
        <w:t>ф.и.о.</w:t>
      </w:r>
      <w:proofErr w:type="spellEnd"/>
      <w:r w:rsidRPr="000524FD">
        <w:rPr>
          <w:rFonts w:ascii="Times New Roman" w:hAnsi="Times New Roman" w:cs="Times New Roman"/>
          <w:sz w:val="22"/>
          <w:szCs w:val="22"/>
        </w:rPr>
        <w:t>)</w:t>
      </w:r>
    </w:p>
    <w:p w:rsidR="00BE15DA" w:rsidRPr="000524FD" w:rsidRDefault="00BE15DA" w:rsidP="00BE15DA">
      <w:pPr>
        <w:rPr>
          <w:rFonts w:ascii="Times New Roman" w:hAnsi="Times New Roman" w:cs="Times New Roman"/>
        </w:rPr>
      </w:pP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>"___" _____________ 20___ г.</w:t>
      </w:r>
    </w:p>
    <w:p w:rsidR="00BE15DA" w:rsidRPr="000524FD" w:rsidRDefault="00BE15DA" w:rsidP="00BE15DA">
      <w:pPr>
        <w:rPr>
          <w:rFonts w:ascii="Times New Roman" w:hAnsi="Times New Roman" w:cs="Times New Roman"/>
        </w:rPr>
      </w:pP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>М.П.</w:t>
      </w:r>
    </w:p>
    <w:p w:rsidR="00BE15DA" w:rsidRPr="000524FD" w:rsidRDefault="00BE15DA" w:rsidP="00BE15DA">
      <w:pPr>
        <w:rPr>
          <w:rFonts w:ascii="Times New Roman" w:hAnsi="Times New Roman" w:cs="Times New Roman"/>
        </w:rPr>
      </w:pP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Победитель конкурса: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>_________________________________________________________________________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(должность, </w:t>
      </w:r>
      <w:proofErr w:type="spellStart"/>
      <w:r w:rsidRPr="000524FD">
        <w:rPr>
          <w:rFonts w:ascii="Times New Roman" w:hAnsi="Times New Roman" w:cs="Times New Roman"/>
          <w:sz w:val="22"/>
          <w:szCs w:val="22"/>
        </w:rPr>
        <w:t>ф</w:t>
      </w:r>
      <w:proofErr w:type="gramStart"/>
      <w:r w:rsidRPr="000524FD">
        <w:rPr>
          <w:rFonts w:ascii="Times New Roman" w:hAnsi="Times New Roman" w:cs="Times New Roman"/>
          <w:sz w:val="22"/>
          <w:szCs w:val="22"/>
        </w:rPr>
        <w:t>.</w:t>
      </w:r>
      <w:proofErr w:type="gramEnd"/>
      <w:r w:rsidRPr="000524FD">
        <w:rPr>
          <w:rFonts w:ascii="Times New Roman" w:hAnsi="Times New Roman" w:cs="Times New Roman"/>
          <w:sz w:val="22"/>
          <w:szCs w:val="22"/>
        </w:rPr>
        <w:t>и.о</w:t>
      </w:r>
      <w:proofErr w:type="spellEnd"/>
      <w:r w:rsidRPr="000524FD">
        <w:rPr>
          <w:rFonts w:ascii="Times New Roman" w:hAnsi="Times New Roman" w:cs="Times New Roman"/>
          <w:sz w:val="22"/>
          <w:szCs w:val="22"/>
        </w:rPr>
        <w:t xml:space="preserve"> руководителя организации или </w:t>
      </w:r>
      <w:proofErr w:type="spellStart"/>
      <w:r w:rsidRPr="000524FD">
        <w:rPr>
          <w:rFonts w:ascii="Times New Roman" w:hAnsi="Times New Roman" w:cs="Times New Roman"/>
          <w:sz w:val="22"/>
          <w:szCs w:val="22"/>
        </w:rPr>
        <w:t>ф.и.о.</w:t>
      </w:r>
      <w:proofErr w:type="spellEnd"/>
      <w:r w:rsidRPr="000524FD">
        <w:rPr>
          <w:rFonts w:ascii="Times New Roman" w:hAnsi="Times New Roman" w:cs="Times New Roman"/>
          <w:sz w:val="22"/>
          <w:szCs w:val="22"/>
        </w:rPr>
        <w:t xml:space="preserve"> индивидуального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                       предпринимателя)</w:t>
      </w:r>
    </w:p>
    <w:p w:rsidR="00BE15DA" w:rsidRPr="000524FD" w:rsidRDefault="00BE15DA" w:rsidP="00BE15DA">
      <w:pPr>
        <w:rPr>
          <w:rFonts w:ascii="Times New Roman" w:hAnsi="Times New Roman" w:cs="Times New Roman"/>
        </w:rPr>
      </w:pP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____________________________            ____________________________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      (</w:t>
      </w:r>
      <w:proofErr w:type="gramStart"/>
      <w:r w:rsidRPr="000524FD">
        <w:rPr>
          <w:rFonts w:ascii="Times New Roman" w:hAnsi="Times New Roman" w:cs="Times New Roman"/>
          <w:sz w:val="22"/>
          <w:szCs w:val="22"/>
        </w:rPr>
        <w:t xml:space="preserve">подпись)   </w:t>
      </w:r>
      <w:proofErr w:type="gramEnd"/>
      <w:r w:rsidRPr="000524FD">
        <w:rPr>
          <w:rFonts w:ascii="Times New Roman" w:hAnsi="Times New Roman" w:cs="Times New Roman"/>
          <w:sz w:val="22"/>
          <w:szCs w:val="22"/>
        </w:rPr>
        <w:t xml:space="preserve">                               (</w:t>
      </w:r>
      <w:proofErr w:type="spellStart"/>
      <w:r w:rsidRPr="000524FD">
        <w:rPr>
          <w:rFonts w:ascii="Times New Roman" w:hAnsi="Times New Roman" w:cs="Times New Roman"/>
          <w:sz w:val="22"/>
          <w:szCs w:val="22"/>
        </w:rPr>
        <w:t>ф.и.о.</w:t>
      </w:r>
      <w:proofErr w:type="spellEnd"/>
      <w:r w:rsidRPr="000524FD">
        <w:rPr>
          <w:rFonts w:ascii="Times New Roman" w:hAnsi="Times New Roman" w:cs="Times New Roman"/>
          <w:sz w:val="22"/>
          <w:szCs w:val="22"/>
        </w:rPr>
        <w:t>)</w:t>
      </w:r>
    </w:p>
    <w:p w:rsidR="00BE15DA" w:rsidRPr="000524FD" w:rsidRDefault="00BE15DA" w:rsidP="00BE15DA">
      <w:pPr>
        <w:rPr>
          <w:rFonts w:ascii="Times New Roman" w:hAnsi="Times New Roman" w:cs="Times New Roman"/>
        </w:rPr>
      </w:pP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>"___" ____________ 20___ г.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>М.П.</w:t>
      </w:r>
    </w:p>
    <w:p w:rsidR="006719F1" w:rsidRPr="00EF0E92" w:rsidRDefault="006719F1" w:rsidP="00BE15DA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6719F1" w:rsidRPr="00EF0E92" w:rsidSect="003561F4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037BAD"/>
    <w:multiLevelType w:val="hybridMultilevel"/>
    <w:tmpl w:val="BEDCB6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F0E92"/>
    <w:rsid w:val="00046B30"/>
    <w:rsid w:val="000475A1"/>
    <w:rsid w:val="00067BEE"/>
    <w:rsid w:val="00076AA2"/>
    <w:rsid w:val="00107F82"/>
    <w:rsid w:val="0013666A"/>
    <w:rsid w:val="00142A63"/>
    <w:rsid w:val="0015182B"/>
    <w:rsid w:val="001772C5"/>
    <w:rsid w:val="00191243"/>
    <w:rsid w:val="00191BB0"/>
    <w:rsid w:val="001C2892"/>
    <w:rsid w:val="00201C76"/>
    <w:rsid w:val="00262D5B"/>
    <w:rsid w:val="00275A41"/>
    <w:rsid w:val="0029324E"/>
    <w:rsid w:val="002D407D"/>
    <w:rsid w:val="003042BB"/>
    <w:rsid w:val="003153C7"/>
    <w:rsid w:val="00324D38"/>
    <w:rsid w:val="003561F4"/>
    <w:rsid w:val="003D17A9"/>
    <w:rsid w:val="003D2687"/>
    <w:rsid w:val="003D653E"/>
    <w:rsid w:val="003F47DB"/>
    <w:rsid w:val="004922DD"/>
    <w:rsid w:val="004B16E9"/>
    <w:rsid w:val="004C0032"/>
    <w:rsid w:val="004C6A0A"/>
    <w:rsid w:val="004D3EAC"/>
    <w:rsid w:val="004E447E"/>
    <w:rsid w:val="005A1899"/>
    <w:rsid w:val="005C26E2"/>
    <w:rsid w:val="005C68F9"/>
    <w:rsid w:val="005D2102"/>
    <w:rsid w:val="005E19C7"/>
    <w:rsid w:val="005F5F1D"/>
    <w:rsid w:val="00634CD5"/>
    <w:rsid w:val="00645042"/>
    <w:rsid w:val="006719F1"/>
    <w:rsid w:val="006B12A1"/>
    <w:rsid w:val="007B2937"/>
    <w:rsid w:val="008507E6"/>
    <w:rsid w:val="00861073"/>
    <w:rsid w:val="0087156D"/>
    <w:rsid w:val="00876291"/>
    <w:rsid w:val="00880D2D"/>
    <w:rsid w:val="008B78CC"/>
    <w:rsid w:val="008E46A9"/>
    <w:rsid w:val="008E53AF"/>
    <w:rsid w:val="008F0B1C"/>
    <w:rsid w:val="008F419D"/>
    <w:rsid w:val="00906426"/>
    <w:rsid w:val="00960D27"/>
    <w:rsid w:val="009D4A80"/>
    <w:rsid w:val="009E0725"/>
    <w:rsid w:val="009E6AEC"/>
    <w:rsid w:val="00A0097C"/>
    <w:rsid w:val="00A11AF1"/>
    <w:rsid w:val="00A17AA3"/>
    <w:rsid w:val="00A4309A"/>
    <w:rsid w:val="00A901CF"/>
    <w:rsid w:val="00B725E2"/>
    <w:rsid w:val="00BE15DA"/>
    <w:rsid w:val="00BF1E18"/>
    <w:rsid w:val="00C230FE"/>
    <w:rsid w:val="00C306B3"/>
    <w:rsid w:val="00C7144F"/>
    <w:rsid w:val="00CB7E56"/>
    <w:rsid w:val="00CC1230"/>
    <w:rsid w:val="00D1229A"/>
    <w:rsid w:val="00D45F18"/>
    <w:rsid w:val="00D51410"/>
    <w:rsid w:val="00D76745"/>
    <w:rsid w:val="00D80B81"/>
    <w:rsid w:val="00D867E9"/>
    <w:rsid w:val="00D929BB"/>
    <w:rsid w:val="00DC1969"/>
    <w:rsid w:val="00DC390A"/>
    <w:rsid w:val="00DD7CBB"/>
    <w:rsid w:val="00E1496D"/>
    <w:rsid w:val="00E163E2"/>
    <w:rsid w:val="00EA4255"/>
    <w:rsid w:val="00EC3596"/>
    <w:rsid w:val="00EF0E92"/>
    <w:rsid w:val="00F073ED"/>
    <w:rsid w:val="00F37095"/>
    <w:rsid w:val="00FD7B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1CC8C8-F91B-427D-A220-34E84E32E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01CF"/>
  </w:style>
  <w:style w:type="paragraph" w:styleId="1">
    <w:name w:val="heading 1"/>
    <w:basedOn w:val="a"/>
    <w:next w:val="a"/>
    <w:link w:val="10"/>
    <w:qFormat/>
    <w:rsid w:val="00BE15DA"/>
    <w:pPr>
      <w:keepNext/>
      <w:widowControl w:val="0"/>
      <w:autoSpaceDE w:val="0"/>
      <w:autoSpaceDN w:val="0"/>
      <w:adjustRightInd w:val="0"/>
      <w:spacing w:after="0" w:line="560" w:lineRule="exact"/>
      <w:ind w:left="300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F0E9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Title"/>
    <w:basedOn w:val="a"/>
    <w:next w:val="a5"/>
    <w:link w:val="a6"/>
    <w:qFormat/>
    <w:rsid w:val="00262D5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  <w:lang w:eastAsia="ar-SA"/>
    </w:rPr>
  </w:style>
  <w:style w:type="character" w:customStyle="1" w:styleId="a6">
    <w:name w:val="Название Знак"/>
    <w:basedOn w:val="a0"/>
    <w:link w:val="a4"/>
    <w:rsid w:val="00262D5B"/>
    <w:rPr>
      <w:rFonts w:ascii="Times New Roman" w:eastAsia="Times New Roman" w:hAnsi="Times New Roman" w:cs="Times New Roman"/>
      <w:b/>
      <w:bCs/>
      <w:sz w:val="40"/>
      <w:szCs w:val="24"/>
      <w:lang w:eastAsia="ar-SA"/>
    </w:rPr>
  </w:style>
  <w:style w:type="paragraph" w:styleId="a7">
    <w:name w:val="Body Text"/>
    <w:basedOn w:val="a"/>
    <w:link w:val="a8"/>
    <w:semiHidden/>
    <w:rsid w:val="00262D5B"/>
    <w:pPr>
      <w:tabs>
        <w:tab w:val="left" w:pos="54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6"/>
      <w:szCs w:val="26"/>
      <w:lang w:eastAsia="ar-SA"/>
    </w:rPr>
  </w:style>
  <w:style w:type="character" w:customStyle="1" w:styleId="a8">
    <w:name w:val="Основной текст Знак"/>
    <w:basedOn w:val="a0"/>
    <w:link w:val="a7"/>
    <w:semiHidden/>
    <w:rsid w:val="00262D5B"/>
    <w:rPr>
      <w:rFonts w:ascii="Times New Roman" w:eastAsia="Times New Roman" w:hAnsi="Times New Roman" w:cs="Times New Roman"/>
      <w:b/>
      <w:bCs/>
      <w:sz w:val="26"/>
      <w:szCs w:val="26"/>
      <w:lang w:eastAsia="ar-SA"/>
    </w:rPr>
  </w:style>
  <w:style w:type="paragraph" w:styleId="a5">
    <w:name w:val="Subtitle"/>
    <w:basedOn w:val="a"/>
    <w:next w:val="a"/>
    <w:link w:val="a9"/>
    <w:uiPriority w:val="11"/>
    <w:qFormat/>
    <w:rsid w:val="00262D5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5"/>
    <w:uiPriority w:val="11"/>
    <w:rsid w:val="00262D5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a">
    <w:name w:val="List Paragraph"/>
    <w:basedOn w:val="a"/>
    <w:uiPriority w:val="34"/>
    <w:qFormat/>
    <w:rsid w:val="00BF1E18"/>
    <w:pPr>
      <w:ind w:left="720"/>
      <w:contextualSpacing/>
    </w:pPr>
  </w:style>
  <w:style w:type="paragraph" w:styleId="ab">
    <w:name w:val="No Spacing"/>
    <w:uiPriority w:val="1"/>
    <w:qFormat/>
    <w:rsid w:val="009E0725"/>
    <w:pPr>
      <w:spacing w:after="0" w:line="240" w:lineRule="auto"/>
    </w:pPr>
  </w:style>
  <w:style w:type="paragraph" w:styleId="ac">
    <w:name w:val="Balloon Text"/>
    <w:basedOn w:val="a"/>
    <w:link w:val="ad"/>
    <w:uiPriority w:val="99"/>
    <w:semiHidden/>
    <w:unhideWhenUsed/>
    <w:rsid w:val="004C6A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C6A0A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BE15DA"/>
    <w:rPr>
      <w:rFonts w:ascii="Times New Roman" w:eastAsia="Times New Roman" w:hAnsi="Times New Roman" w:cs="Times New Roman"/>
      <w:b/>
      <w:bCs/>
    </w:rPr>
  </w:style>
  <w:style w:type="paragraph" w:customStyle="1" w:styleId="ae">
    <w:name w:val="Нормальный (таблица)"/>
    <w:basedOn w:val="a"/>
    <w:next w:val="a"/>
    <w:uiPriority w:val="99"/>
    <w:rsid w:val="00BE15D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f">
    <w:name w:val="Таблицы (моноширинный)"/>
    <w:basedOn w:val="a"/>
    <w:next w:val="a"/>
    <w:uiPriority w:val="99"/>
    <w:rsid w:val="00BE15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71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base.garant.ru/10900200/31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base.garant.ru/12125267/3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253419-12D7-40EA-AB58-12F3B8375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1088</TotalTime>
  <Pages>28</Pages>
  <Words>9396</Words>
  <Characters>53560</Characters>
  <Application>Microsoft Office Word</Application>
  <DocSecurity>0</DocSecurity>
  <Lines>446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</dc:creator>
  <cp:keywords/>
  <dc:description/>
  <cp:lastModifiedBy>Alexandr</cp:lastModifiedBy>
  <cp:revision>56</cp:revision>
  <cp:lastPrinted>2020-08-04T05:02:00Z</cp:lastPrinted>
  <dcterms:created xsi:type="dcterms:W3CDTF">2014-03-06T06:10:00Z</dcterms:created>
  <dcterms:modified xsi:type="dcterms:W3CDTF">2020-08-04T06:03:00Z</dcterms:modified>
</cp:coreProperties>
</file>